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79B99" w14:textId="77777777" w:rsidR="004F6921" w:rsidRDefault="004F6921" w:rsidP="003A1D52">
      <w:pPr>
        <w:pStyle w:val="Cc"/>
        <w:ind w:right="283"/>
        <w:rPr>
          <w:rFonts w:asciiTheme="minorHAnsi" w:hAnsiTheme="minorHAnsi"/>
          <w:b/>
        </w:rPr>
      </w:pPr>
    </w:p>
    <w:p w14:paraId="53328C03" w14:textId="4A2632C0" w:rsidR="003A1D52" w:rsidRPr="003F5B19" w:rsidRDefault="00121575" w:rsidP="00945C10">
      <w:pPr>
        <w:pStyle w:val="Cc"/>
        <w:ind w:right="283"/>
        <w:rPr>
          <w:rFonts w:asciiTheme="minorHAnsi" w:hAnsiTheme="minorHAnsi"/>
          <w:b/>
        </w:rPr>
      </w:pPr>
      <w:r w:rsidRPr="003F5B19">
        <w:rPr>
          <w:rFonts w:asciiTheme="minorHAnsi" w:hAnsiTheme="minorHAnsi"/>
          <w:noProof/>
        </w:rPr>
        <mc:AlternateContent>
          <mc:Choice Requires="wps">
            <w:drawing>
              <wp:anchor distT="0" distB="0" distL="114300" distR="114300" simplePos="0" relativeHeight="251657728" behindDoc="0" locked="0" layoutInCell="0" allowOverlap="1" wp14:anchorId="226E137C" wp14:editId="064189E0">
                <wp:simplePos x="0" y="0"/>
                <wp:positionH relativeFrom="column">
                  <wp:posOffset>-53340</wp:posOffset>
                </wp:positionH>
                <wp:positionV relativeFrom="paragraph">
                  <wp:posOffset>-50165</wp:posOffset>
                </wp:positionV>
                <wp:extent cx="6127115" cy="488950"/>
                <wp:effectExtent l="0" t="0" r="26035" b="25400"/>
                <wp:wrapNone/>
                <wp:docPr id="1"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27115" cy="48895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AA5C3B" id="Rectangle 2" o:spid="_x0000_s1026" style="position:absolute;margin-left:-4.2pt;margin-top:-3.95pt;width:482.45pt;height:3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mOdEQIAAA8EAAAOAAAAZHJzL2Uyb0RvYy54bWysU9uO2yAQfa/Uf0C8N7ajZJO14qxW2W5V&#10;aXuRtv0AgrGNihk6kDjp13fAual9q+oHxDD4zJkzh9XDoTdsr9BrsBUvJjlnykqotW0r/v3b87sl&#10;Zz4IWwsDVlX8qDx/WL99sxpcqabQgakVMgKxvhxcxbsQXJllXnaqF34CTllKNoC9CBRim9UoBkLv&#10;TTbN87tsAKwdglTe0+nTmOTrhN80SoYvTeNVYKbixC2kFdO6jWu2XomyReE6LU80xD+w6IW2VPQC&#10;9SSCYDvUf0H1WiJ4aMJEQp9B02ipUg/UTZH/0c1rJ5xKvZA43l1k8v8PVn7ev7qvGKl79wLyh2cW&#10;Np2wrXr0juSjofLrESIMnRI1MSiidtngfHnBiIEnNLYdPkFN0xa7AEmWQ4N9rEENs0NS/3hRXx0C&#10;k3R4V0wXRTHnTFJutlzez9N4MlGe/3bowwcFPYubiiPRS+hi/+JDZCPK85VYzMKzNiZN2Fg2EOXp&#10;Is/THx6MrmM2NY7tdmOQ7UU0SfpSbyTJ7bVeB7Kq0X3Fl5dLooxyvLd1KhOENuOeqBgbwVUy4Ynf&#10;WaBoT19uoT6SWAijK+kV0aYD/MXZQI6suP+5E6g4Mx8tCX5fzGbRwimYzRdTCvA2s73NCCsJquKB&#10;s3G7CaPtdw5126W5jiI90pAanfS7sjqNllyXZD29kGjr2zjdur7j9W8AAAD//wMAUEsDBBQABgAI&#10;AAAAIQC3kvt14QAAAAgBAAAPAAAAZHJzL2Rvd25yZXYueG1sTI/BTsMwEETvSPyDtUhcUOsEaNqE&#10;OBVF4hAJCWgqzm68JIF4HWK3DX/PcoLTaDWjmbf5erK9OOLoO0cK4nkEAql2pqNGwa56nK1A+KDJ&#10;6N4RKvhGD+vi/CzXmXEnesXjNjSCS8hnWkEbwpBJ6esWrfZzNyCx9+5GqwOfYyPNqE9cbnt5HUWJ&#10;tLojXmj1gA8t1p/bg1VQvm3K1l7dlPHXppqenvVH+SIrpS4vpvs7EAGn8BeGX3xGh4KZ9u5Axote&#10;wWx1y0nWZQqC/XSRLEDsFSRpDLLI5f8Hih8AAAD//wMAUEsBAi0AFAAGAAgAAAAhALaDOJL+AAAA&#10;4QEAABMAAAAAAAAAAAAAAAAAAAAAAFtDb250ZW50X1R5cGVzXS54bWxQSwECLQAUAAYACAAAACEA&#10;OP0h/9YAAACUAQAACwAAAAAAAAAAAAAAAAAvAQAAX3JlbHMvLnJlbHNQSwECLQAUAAYACAAAACEA&#10;MK5jnRECAAAPBAAADgAAAAAAAAAAAAAAAAAuAgAAZHJzL2Uyb0RvYy54bWxQSwECLQAUAAYACAAA&#10;ACEAt5L7deEAAAAIAQAADwAAAAAAAAAAAAAAAABrBAAAZHJzL2Rvd25yZXYueG1sUEsFBgAAAAAE&#10;AAQA8wAAAHkFAAAAAA==&#10;" o:allowincell="f" filled="f" strokeweight="1pt">
                <v:shadow color="black" opacity="49150f" offset=".74833mm,.74833mm"/>
                <o:lock v:ext="edit" aspectratio="t"/>
              </v:rect>
            </w:pict>
          </mc:Fallback>
        </mc:AlternateContent>
      </w:r>
      <w:r w:rsidR="007B3602" w:rsidRPr="003F5B19">
        <w:rPr>
          <w:rFonts w:asciiTheme="minorHAnsi" w:hAnsiTheme="minorHAnsi"/>
          <w:b/>
        </w:rPr>
        <w:t xml:space="preserve"> Ordine degli Psicologi</w:t>
      </w:r>
      <w:r w:rsidR="007B3602" w:rsidRPr="003F5B19">
        <w:rPr>
          <w:rFonts w:asciiTheme="minorHAnsi" w:hAnsiTheme="minorHAnsi"/>
        </w:rPr>
        <w:t xml:space="preserve"> </w:t>
      </w:r>
      <w:r w:rsidR="007B3602" w:rsidRPr="003F5B19">
        <w:rPr>
          <w:rFonts w:asciiTheme="minorHAnsi" w:hAnsiTheme="minorHAnsi"/>
        </w:rPr>
        <w:tab/>
      </w:r>
      <w:r w:rsidR="007B3602" w:rsidRPr="003F5B19">
        <w:rPr>
          <w:rFonts w:asciiTheme="minorHAnsi" w:hAnsiTheme="minorHAnsi"/>
        </w:rPr>
        <w:tab/>
      </w:r>
      <w:r w:rsidR="007B3602" w:rsidRPr="003F5B19">
        <w:rPr>
          <w:rFonts w:asciiTheme="minorHAnsi" w:hAnsiTheme="minorHAnsi"/>
        </w:rPr>
        <w:tab/>
      </w:r>
      <w:r w:rsidR="007B3602" w:rsidRPr="003F5B19">
        <w:rPr>
          <w:rFonts w:asciiTheme="minorHAnsi" w:hAnsiTheme="minorHAnsi"/>
        </w:rPr>
        <w:tab/>
      </w:r>
      <w:r w:rsidR="007B3602" w:rsidRPr="003F5B19">
        <w:rPr>
          <w:rFonts w:asciiTheme="minorHAnsi" w:hAnsiTheme="minorHAnsi"/>
        </w:rPr>
        <w:tab/>
      </w:r>
      <w:r w:rsidR="007B3602" w:rsidRPr="003F5B19">
        <w:rPr>
          <w:rFonts w:asciiTheme="minorHAnsi" w:hAnsiTheme="minorHAnsi"/>
        </w:rPr>
        <w:tab/>
      </w:r>
      <w:r w:rsidR="007B3602" w:rsidRPr="003F5B19">
        <w:rPr>
          <w:rFonts w:asciiTheme="minorHAnsi" w:hAnsiTheme="minorHAnsi"/>
        </w:rPr>
        <w:tab/>
        <w:t xml:space="preserve">DELIBERA </w:t>
      </w:r>
      <w:proofErr w:type="spellStart"/>
      <w:r w:rsidR="007B3602" w:rsidRPr="003F5B19">
        <w:rPr>
          <w:rFonts w:asciiTheme="minorHAnsi" w:hAnsiTheme="minorHAnsi"/>
        </w:rPr>
        <w:t>n°</w:t>
      </w:r>
      <w:r w:rsidR="007B3602" w:rsidRPr="003F5B19">
        <w:rPr>
          <w:rFonts w:asciiTheme="minorHAnsi" w:hAnsiTheme="minorHAnsi"/>
          <w:b/>
        </w:rPr>
        <w:t>G</w:t>
      </w:r>
      <w:proofErr w:type="spellEnd"/>
      <w:r w:rsidR="006936D8" w:rsidRPr="003F5B19">
        <w:rPr>
          <w:rFonts w:asciiTheme="minorHAnsi" w:hAnsiTheme="minorHAnsi"/>
          <w:b/>
        </w:rPr>
        <w:t>/</w:t>
      </w:r>
      <w:r w:rsidR="007C3A62">
        <w:rPr>
          <w:rFonts w:asciiTheme="minorHAnsi" w:hAnsiTheme="minorHAnsi"/>
          <w:b/>
        </w:rPr>
        <w:t>53</w:t>
      </w:r>
    </w:p>
    <w:p w14:paraId="55322375" w14:textId="78B0B8FE" w:rsidR="007B3602" w:rsidRPr="003F5B19" w:rsidRDefault="007B3602" w:rsidP="00945C10">
      <w:pPr>
        <w:pStyle w:val="Cc"/>
        <w:ind w:right="283"/>
        <w:rPr>
          <w:rFonts w:asciiTheme="minorHAnsi" w:hAnsiTheme="minorHAnsi"/>
          <w:b/>
        </w:rPr>
      </w:pPr>
      <w:r w:rsidRPr="003F5B19">
        <w:rPr>
          <w:rFonts w:asciiTheme="minorHAnsi" w:hAnsiTheme="minorHAnsi"/>
          <w:b/>
        </w:rPr>
        <w:t>della Toscana - Firenze</w:t>
      </w:r>
      <w:r w:rsidRPr="003F5B19">
        <w:rPr>
          <w:rFonts w:asciiTheme="minorHAnsi" w:hAnsiTheme="minorHAnsi"/>
        </w:rPr>
        <w:tab/>
      </w:r>
      <w:r w:rsidRPr="003F5B19">
        <w:rPr>
          <w:rFonts w:asciiTheme="minorHAnsi" w:hAnsiTheme="minorHAnsi"/>
        </w:rPr>
        <w:tab/>
      </w:r>
      <w:r w:rsidRPr="003F5B19">
        <w:rPr>
          <w:rFonts w:asciiTheme="minorHAnsi" w:hAnsiTheme="minorHAnsi"/>
        </w:rPr>
        <w:tab/>
      </w:r>
      <w:r w:rsidRPr="003F5B19">
        <w:rPr>
          <w:rFonts w:asciiTheme="minorHAnsi" w:hAnsiTheme="minorHAnsi"/>
        </w:rPr>
        <w:tab/>
        <w:t xml:space="preserve">adottata nella riunione del Consiglio dell’Ordine il </w:t>
      </w:r>
      <w:r w:rsidR="00DE3B6B">
        <w:rPr>
          <w:rFonts w:asciiTheme="minorHAnsi" w:hAnsiTheme="minorHAnsi"/>
        </w:rPr>
        <w:t>17/06/2026</w:t>
      </w:r>
    </w:p>
    <w:p w14:paraId="65E6A1AC" w14:textId="77777777" w:rsidR="00E02E84" w:rsidRDefault="00E02E84" w:rsidP="00E02E84">
      <w:pPr>
        <w:pStyle w:val="Cc"/>
        <w:ind w:left="0" w:right="0" w:firstLine="0"/>
        <w:jc w:val="center"/>
        <w:rPr>
          <w:rFonts w:asciiTheme="minorHAnsi" w:hAnsiTheme="minorHAnsi" w:cs="Arial"/>
          <w:b/>
          <w:sz w:val="24"/>
          <w:szCs w:val="24"/>
        </w:rPr>
      </w:pPr>
      <w:r w:rsidRPr="00A66B5A">
        <w:rPr>
          <w:rFonts w:asciiTheme="minorHAnsi" w:hAnsiTheme="minorHAnsi" w:cs="Arial"/>
          <w:b/>
          <w:sz w:val="24"/>
          <w:szCs w:val="24"/>
        </w:rPr>
        <w:t>Regolamento in materia di rimborsi spese</w:t>
      </w:r>
      <w:r>
        <w:rPr>
          <w:rFonts w:asciiTheme="minorHAnsi" w:hAnsiTheme="minorHAnsi" w:cs="Arial"/>
          <w:b/>
          <w:sz w:val="24"/>
          <w:szCs w:val="24"/>
        </w:rPr>
        <w:t xml:space="preserve"> per trasferta e spese di rappresentanza</w:t>
      </w:r>
    </w:p>
    <w:p w14:paraId="5BD53C6B" w14:textId="31EECABB" w:rsidR="00E02E84" w:rsidRPr="00790E26" w:rsidRDefault="00E02E84" w:rsidP="00E02E84">
      <w:pPr>
        <w:pStyle w:val="Cc"/>
        <w:ind w:left="0" w:right="0" w:firstLine="0"/>
        <w:jc w:val="center"/>
        <w:rPr>
          <w:rFonts w:asciiTheme="minorHAnsi" w:hAnsiTheme="minorHAnsi" w:cs="Arial"/>
          <w:bCs/>
          <w:sz w:val="24"/>
          <w:szCs w:val="24"/>
        </w:rPr>
      </w:pPr>
      <w:r w:rsidRPr="00790E26">
        <w:rPr>
          <w:rFonts w:asciiTheme="minorHAnsi" w:hAnsiTheme="minorHAnsi" w:cs="Arial"/>
          <w:bCs/>
          <w:sz w:val="24"/>
          <w:szCs w:val="24"/>
        </w:rPr>
        <w:t>Ogni altro precedente provvedimento adottato in merito è revocato.</w:t>
      </w:r>
    </w:p>
    <w:p w14:paraId="1E7BB528" w14:textId="77777777" w:rsidR="00E02E84" w:rsidRPr="00702B29" w:rsidRDefault="00E02E84" w:rsidP="00702B29">
      <w:pPr>
        <w:rPr>
          <w:rFonts w:asciiTheme="minorHAnsi" w:hAnsiTheme="minorHAnsi" w:cs="Arial"/>
          <w:b/>
          <w:sz w:val="24"/>
          <w:szCs w:val="24"/>
        </w:rPr>
      </w:pPr>
      <w:r w:rsidRPr="00702B29">
        <w:rPr>
          <w:rFonts w:asciiTheme="minorHAnsi" w:hAnsiTheme="minorHAnsi" w:cs="Arial"/>
          <w:b/>
          <w:sz w:val="24"/>
          <w:szCs w:val="24"/>
        </w:rPr>
        <w:t>Art. 1 Oggetto:</w:t>
      </w:r>
    </w:p>
    <w:p w14:paraId="0AE182AC" w14:textId="77777777" w:rsidR="00E02E84" w:rsidRPr="00A019D9" w:rsidRDefault="00E02E84" w:rsidP="00E02E84">
      <w:pPr>
        <w:widowControl w:val="0"/>
        <w:numPr>
          <w:ilvl w:val="0"/>
          <w:numId w:val="21"/>
        </w:numPr>
        <w:tabs>
          <w:tab w:val="left" w:pos="1154"/>
        </w:tabs>
        <w:autoSpaceDE w:val="0"/>
        <w:autoSpaceDN w:val="0"/>
        <w:spacing w:before="161"/>
        <w:jc w:val="both"/>
        <w:rPr>
          <w:rFonts w:ascii="Calibri" w:eastAsia="Calibri" w:hAnsi="Calibri" w:cs="Calibri"/>
          <w:sz w:val="24"/>
          <w:szCs w:val="22"/>
          <w:lang w:bidi="it-IT"/>
        </w:rPr>
      </w:pPr>
      <w:r w:rsidRPr="00A019D9">
        <w:rPr>
          <w:rFonts w:ascii="Calibri" w:eastAsia="Calibri" w:hAnsi="Calibri" w:cs="Calibri"/>
          <w:sz w:val="24"/>
          <w:szCs w:val="22"/>
          <w:lang w:bidi="it-IT"/>
        </w:rPr>
        <w:t>Il presente regolamento</w:t>
      </w:r>
      <w:r w:rsidRPr="00A019D9">
        <w:rPr>
          <w:rFonts w:ascii="Calibri" w:eastAsia="Calibri" w:hAnsi="Calibri" w:cs="Calibri"/>
          <w:spacing w:val="-4"/>
          <w:sz w:val="24"/>
          <w:szCs w:val="22"/>
          <w:lang w:bidi="it-IT"/>
        </w:rPr>
        <w:t xml:space="preserve"> </w:t>
      </w:r>
      <w:r w:rsidRPr="00A019D9">
        <w:rPr>
          <w:rFonts w:ascii="Calibri" w:eastAsia="Calibri" w:hAnsi="Calibri" w:cs="Calibri"/>
          <w:sz w:val="24"/>
          <w:szCs w:val="22"/>
          <w:lang w:bidi="it-IT"/>
        </w:rPr>
        <w:t>disciplina:</w:t>
      </w:r>
    </w:p>
    <w:p w14:paraId="085EAA5F" w14:textId="77777777" w:rsidR="00E02E84" w:rsidRPr="00A019D9" w:rsidRDefault="00E02E84" w:rsidP="00E02E84">
      <w:pPr>
        <w:widowControl w:val="0"/>
        <w:numPr>
          <w:ilvl w:val="1"/>
          <w:numId w:val="21"/>
        </w:numPr>
        <w:tabs>
          <w:tab w:val="left" w:pos="1502"/>
        </w:tabs>
        <w:autoSpaceDE w:val="0"/>
        <w:autoSpaceDN w:val="0"/>
        <w:spacing w:before="160"/>
        <w:ind w:right="448"/>
        <w:jc w:val="both"/>
        <w:rPr>
          <w:rFonts w:ascii="Calibri" w:eastAsia="Calibri" w:hAnsi="Calibri" w:cs="Calibri"/>
          <w:sz w:val="24"/>
          <w:szCs w:val="22"/>
          <w:lang w:bidi="it-IT"/>
        </w:rPr>
      </w:pPr>
      <w:r w:rsidRPr="00A019D9">
        <w:rPr>
          <w:rFonts w:ascii="Calibri" w:eastAsia="Calibri" w:hAnsi="Calibri" w:cs="Calibri"/>
          <w:sz w:val="24"/>
          <w:szCs w:val="22"/>
          <w:lang w:bidi="it-IT"/>
        </w:rPr>
        <w:t>i rimborsi delle spese per trasferte sostenute dai Consiglieri per la partecipazione alle riunioni del</w:t>
      </w:r>
      <w:r w:rsidRPr="00A019D9">
        <w:rPr>
          <w:rFonts w:ascii="Calibri" w:eastAsia="Calibri" w:hAnsi="Calibri" w:cs="Calibri"/>
          <w:spacing w:val="-2"/>
          <w:sz w:val="24"/>
          <w:szCs w:val="22"/>
          <w:lang w:bidi="it-IT"/>
        </w:rPr>
        <w:t xml:space="preserve"> </w:t>
      </w:r>
      <w:r w:rsidRPr="00A019D9">
        <w:rPr>
          <w:rFonts w:ascii="Calibri" w:eastAsia="Calibri" w:hAnsi="Calibri" w:cs="Calibri"/>
          <w:sz w:val="24"/>
          <w:szCs w:val="22"/>
          <w:lang w:bidi="it-IT"/>
        </w:rPr>
        <w:t>Consiglio;</w:t>
      </w:r>
    </w:p>
    <w:p w14:paraId="32BAC698" w14:textId="77777777" w:rsidR="00E02E84" w:rsidRPr="00A019D9" w:rsidRDefault="00E02E84" w:rsidP="00E02E84">
      <w:pPr>
        <w:widowControl w:val="0"/>
        <w:numPr>
          <w:ilvl w:val="1"/>
          <w:numId w:val="21"/>
        </w:numPr>
        <w:tabs>
          <w:tab w:val="left" w:pos="1502"/>
        </w:tabs>
        <w:autoSpaceDE w:val="0"/>
        <w:autoSpaceDN w:val="0"/>
        <w:spacing w:before="158"/>
        <w:ind w:right="447"/>
        <w:jc w:val="both"/>
        <w:rPr>
          <w:rFonts w:ascii="Calibri" w:eastAsia="Calibri" w:hAnsi="Calibri" w:cs="Calibri"/>
          <w:sz w:val="24"/>
          <w:szCs w:val="22"/>
          <w:lang w:bidi="it-IT"/>
        </w:rPr>
      </w:pPr>
      <w:r w:rsidRPr="00A019D9">
        <w:rPr>
          <w:rFonts w:ascii="Calibri" w:eastAsia="Calibri" w:hAnsi="Calibri" w:cs="Calibri"/>
          <w:sz w:val="24"/>
          <w:szCs w:val="22"/>
          <w:lang w:bidi="it-IT"/>
        </w:rPr>
        <w:t>i rimborsi delle spese per trasferte sostenute dai Consiglieri e gli Iscritti all’Albo e i terzi in generale, inclusi i coordinatori dei Gruppi di lavoro (</w:t>
      </w:r>
      <w:proofErr w:type="spellStart"/>
      <w:r w:rsidRPr="00A019D9">
        <w:rPr>
          <w:rFonts w:ascii="Calibri" w:eastAsia="Calibri" w:hAnsi="Calibri" w:cs="Calibri"/>
          <w:sz w:val="24"/>
          <w:szCs w:val="22"/>
          <w:lang w:bidi="it-IT"/>
        </w:rPr>
        <w:t>GdL</w:t>
      </w:r>
      <w:proofErr w:type="spellEnd"/>
      <w:r w:rsidRPr="00A019D9">
        <w:rPr>
          <w:rFonts w:ascii="Calibri" w:eastAsia="Calibri" w:hAnsi="Calibri" w:cs="Calibri"/>
          <w:sz w:val="24"/>
          <w:szCs w:val="22"/>
          <w:lang w:bidi="it-IT"/>
        </w:rPr>
        <w:t xml:space="preserve">) e i relatori, che partecipano alle attività istituzionali interne o esterne dell’Ordine (per esempio riunioni, incontri, partecipazione ai lavori delle commissioni ordinistiche, attività di coordinamento di </w:t>
      </w:r>
      <w:proofErr w:type="spellStart"/>
      <w:r w:rsidRPr="00A019D9">
        <w:rPr>
          <w:rFonts w:ascii="Calibri" w:eastAsia="Calibri" w:hAnsi="Calibri" w:cs="Calibri"/>
          <w:sz w:val="24"/>
          <w:szCs w:val="22"/>
          <w:lang w:bidi="it-IT"/>
        </w:rPr>
        <w:t>GdL</w:t>
      </w:r>
      <w:proofErr w:type="spellEnd"/>
      <w:r w:rsidRPr="00A019D9">
        <w:rPr>
          <w:rFonts w:ascii="Calibri" w:eastAsia="Calibri" w:hAnsi="Calibri" w:cs="Calibri"/>
          <w:sz w:val="24"/>
          <w:szCs w:val="22"/>
          <w:lang w:bidi="it-IT"/>
        </w:rPr>
        <w:t>, ecc.), ad interventi in rappresentanza dell’Ordine presso organismi o ad eventi esterni;</w:t>
      </w:r>
    </w:p>
    <w:p w14:paraId="42618504" w14:textId="77777777" w:rsidR="00E02E84" w:rsidRPr="00A019D9" w:rsidRDefault="00E02E84" w:rsidP="00E02E84">
      <w:pPr>
        <w:widowControl w:val="0"/>
        <w:numPr>
          <w:ilvl w:val="1"/>
          <w:numId w:val="21"/>
        </w:numPr>
        <w:tabs>
          <w:tab w:val="left" w:pos="1502"/>
        </w:tabs>
        <w:autoSpaceDE w:val="0"/>
        <w:autoSpaceDN w:val="0"/>
        <w:spacing w:before="161"/>
        <w:jc w:val="both"/>
        <w:rPr>
          <w:rFonts w:ascii="Calibri" w:eastAsia="Calibri" w:hAnsi="Calibri" w:cs="Calibri"/>
          <w:sz w:val="24"/>
          <w:szCs w:val="22"/>
          <w:lang w:bidi="it-IT"/>
        </w:rPr>
      </w:pPr>
      <w:r w:rsidRPr="00A019D9">
        <w:rPr>
          <w:rFonts w:ascii="Calibri" w:eastAsia="Calibri" w:hAnsi="Calibri" w:cs="Calibri"/>
          <w:sz w:val="24"/>
          <w:szCs w:val="22"/>
          <w:lang w:bidi="it-IT"/>
        </w:rPr>
        <w:t>le spese di rappresentanza sostenute dall’Ente;</w:t>
      </w:r>
    </w:p>
    <w:p w14:paraId="093A2445" w14:textId="73D434B4" w:rsidR="000A1912" w:rsidRPr="007C3A62" w:rsidRDefault="007C3A62" w:rsidP="007C3A62">
      <w:pPr>
        <w:pStyle w:val="Paragrafoelenco"/>
        <w:ind w:left="1153"/>
        <w:jc w:val="both"/>
        <w:rPr>
          <w:rFonts w:ascii="Calibri" w:eastAsia="Calibri" w:hAnsi="Calibri" w:cs="Calibri"/>
          <w:sz w:val="24"/>
          <w:szCs w:val="22"/>
          <w:lang w:bidi="it-IT"/>
        </w:rPr>
      </w:pPr>
      <w:r>
        <w:rPr>
          <w:rFonts w:ascii="Calibri" w:eastAsia="Calibri" w:hAnsi="Calibri" w:cs="Calibri"/>
          <w:sz w:val="24"/>
          <w:szCs w:val="22"/>
          <w:lang w:bidi="it-IT"/>
        </w:rPr>
        <w:t>L</w:t>
      </w:r>
      <w:r w:rsidR="00E02E84" w:rsidRPr="000A1912">
        <w:rPr>
          <w:rFonts w:ascii="Calibri" w:eastAsia="Calibri" w:hAnsi="Calibri" w:cs="Calibri"/>
          <w:sz w:val="24"/>
          <w:szCs w:val="22"/>
          <w:lang w:bidi="it-IT"/>
        </w:rPr>
        <w:t xml:space="preserve">e attività e le trasferte di cui al punto b) devono essere autorizzate dal Consiglio, o dal Presidente, o dal Vicepresidente, o dal Segretario, o dal Tesoriere dell’Ordine. L’autorizzazione deve </w:t>
      </w:r>
      <w:r w:rsidR="00E02E84" w:rsidRPr="007C3A62">
        <w:rPr>
          <w:rFonts w:ascii="Calibri" w:eastAsia="Calibri" w:hAnsi="Calibri" w:cs="Calibri"/>
          <w:sz w:val="24"/>
          <w:szCs w:val="22"/>
          <w:lang w:bidi="it-IT"/>
        </w:rPr>
        <w:t>indicare il luogo, la data e la motivazione della trasferta e può essere rilasciata anche per</w:t>
      </w:r>
      <w:r w:rsidR="00E02E84" w:rsidRPr="007C3A62">
        <w:rPr>
          <w:rFonts w:ascii="Calibri" w:eastAsia="Calibri" w:hAnsi="Calibri" w:cs="Calibri"/>
          <w:spacing w:val="-3"/>
          <w:sz w:val="24"/>
          <w:szCs w:val="22"/>
          <w:lang w:bidi="it-IT"/>
        </w:rPr>
        <w:t xml:space="preserve"> </w:t>
      </w:r>
      <w:r w:rsidR="00E02E84" w:rsidRPr="007C3A62">
        <w:rPr>
          <w:rFonts w:ascii="Calibri" w:eastAsia="Calibri" w:hAnsi="Calibri" w:cs="Calibri"/>
          <w:sz w:val="24"/>
          <w:szCs w:val="22"/>
          <w:lang w:bidi="it-IT"/>
        </w:rPr>
        <w:t>mail.</w:t>
      </w:r>
      <w:r w:rsidR="000A1912" w:rsidRPr="007C3A62">
        <w:rPr>
          <w:rFonts w:ascii="Calibri" w:eastAsia="Calibri" w:hAnsi="Calibri" w:cs="Calibri"/>
          <w:sz w:val="24"/>
          <w:szCs w:val="22"/>
          <w:lang w:bidi="it-IT"/>
        </w:rPr>
        <w:t xml:space="preserve"> Non necessitano di autorizzazione i rimborsi </w:t>
      </w:r>
      <w:r w:rsidR="001D4387" w:rsidRPr="007C3A62">
        <w:rPr>
          <w:rFonts w:ascii="Calibri" w:eastAsia="Calibri" w:hAnsi="Calibri" w:cs="Calibri"/>
          <w:sz w:val="24"/>
          <w:szCs w:val="22"/>
          <w:lang w:bidi="it-IT"/>
        </w:rPr>
        <w:t xml:space="preserve">per trasferte </w:t>
      </w:r>
      <w:r w:rsidR="000A1912" w:rsidRPr="007C3A62">
        <w:rPr>
          <w:rFonts w:ascii="Calibri" w:eastAsia="Calibri" w:hAnsi="Calibri" w:cs="Calibri"/>
          <w:sz w:val="24"/>
          <w:szCs w:val="22"/>
          <w:lang w:bidi="it-IT"/>
        </w:rPr>
        <w:t xml:space="preserve">relativi alle spese sostenute dai Consiglieri per riunioni </w:t>
      </w:r>
      <w:r w:rsidR="00CF29BC" w:rsidRPr="007C3A62">
        <w:rPr>
          <w:rFonts w:ascii="Calibri" w:eastAsia="Calibri" w:hAnsi="Calibri" w:cs="Calibri"/>
          <w:sz w:val="24"/>
          <w:szCs w:val="22"/>
          <w:lang w:bidi="it-IT"/>
        </w:rPr>
        <w:t xml:space="preserve">ordinarie quali: </w:t>
      </w:r>
      <w:r w:rsidR="000A1912" w:rsidRPr="007C3A62">
        <w:rPr>
          <w:rFonts w:ascii="Calibri" w:eastAsia="Calibri" w:hAnsi="Calibri" w:cs="Calibri"/>
          <w:sz w:val="24"/>
          <w:szCs w:val="22"/>
          <w:lang w:bidi="it-IT"/>
        </w:rPr>
        <w:t xml:space="preserve">commissioni, </w:t>
      </w:r>
      <w:proofErr w:type="spellStart"/>
      <w:r w:rsidR="000A1912" w:rsidRPr="007C3A62">
        <w:rPr>
          <w:rFonts w:ascii="Calibri" w:eastAsia="Calibri" w:hAnsi="Calibri" w:cs="Calibri"/>
          <w:sz w:val="24"/>
          <w:szCs w:val="22"/>
          <w:lang w:bidi="it-IT"/>
        </w:rPr>
        <w:t>GdL</w:t>
      </w:r>
      <w:proofErr w:type="spellEnd"/>
      <w:r w:rsidR="000A1912" w:rsidRPr="007C3A62">
        <w:rPr>
          <w:rFonts w:ascii="Calibri" w:eastAsia="Calibri" w:hAnsi="Calibri" w:cs="Calibri"/>
          <w:sz w:val="24"/>
          <w:szCs w:val="22"/>
          <w:lang w:bidi="it-IT"/>
        </w:rPr>
        <w:t xml:space="preserve"> o </w:t>
      </w:r>
      <w:r w:rsidR="00CF29BC" w:rsidRPr="007C3A62">
        <w:rPr>
          <w:rFonts w:ascii="Calibri" w:eastAsia="Calibri" w:hAnsi="Calibri" w:cs="Calibri"/>
          <w:sz w:val="24"/>
          <w:szCs w:val="22"/>
          <w:lang w:bidi="it-IT"/>
        </w:rPr>
        <w:t>altr</w:t>
      </w:r>
      <w:r w:rsidR="001D4387" w:rsidRPr="007C3A62">
        <w:rPr>
          <w:rFonts w:ascii="Calibri" w:eastAsia="Calibri" w:hAnsi="Calibri" w:cs="Calibri"/>
          <w:sz w:val="24"/>
          <w:szCs w:val="22"/>
          <w:lang w:bidi="it-IT"/>
        </w:rPr>
        <w:t>e</w:t>
      </w:r>
      <w:r w:rsidR="00CF29BC" w:rsidRPr="007C3A62">
        <w:rPr>
          <w:rFonts w:ascii="Calibri" w:eastAsia="Calibri" w:hAnsi="Calibri" w:cs="Calibri"/>
          <w:sz w:val="24"/>
          <w:szCs w:val="22"/>
          <w:lang w:bidi="it-IT"/>
        </w:rPr>
        <w:t xml:space="preserve"> </w:t>
      </w:r>
      <w:r w:rsidR="000A1912" w:rsidRPr="007C3A62">
        <w:rPr>
          <w:rFonts w:ascii="Calibri" w:eastAsia="Calibri" w:hAnsi="Calibri" w:cs="Calibri"/>
          <w:sz w:val="24"/>
          <w:szCs w:val="22"/>
          <w:lang w:bidi="it-IT"/>
        </w:rPr>
        <w:t>attività deliberate dal Consiglio.</w:t>
      </w:r>
    </w:p>
    <w:p w14:paraId="0D93C491" w14:textId="5082F7D3" w:rsidR="00F00233" w:rsidRPr="007C3A62" w:rsidRDefault="00E02E84" w:rsidP="003A6BEA">
      <w:pPr>
        <w:widowControl w:val="0"/>
        <w:numPr>
          <w:ilvl w:val="0"/>
          <w:numId w:val="21"/>
        </w:numPr>
        <w:tabs>
          <w:tab w:val="left" w:pos="1154"/>
        </w:tabs>
        <w:autoSpaceDE w:val="0"/>
        <w:autoSpaceDN w:val="0"/>
        <w:spacing w:before="160"/>
        <w:jc w:val="both"/>
        <w:rPr>
          <w:rFonts w:ascii="Calibri" w:eastAsia="Calibri" w:hAnsi="Calibri" w:cs="Calibri"/>
          <w:sz w:val="24"/>
          <w:szCs w:val="22"/>
          <w:lang w:bidi="it-IT"/>
        </w:rPr>
      </w:pPr>
      <w:r w:rsidRPr="007C3A62">
        <w:rPr>
          <w:rFonts w:ascii="Calibri" w:eastAsia="Calibri" w:hAnsi="Calibri" w:cs="Calibri"/>
          <w:sz w:val="24"/>
          <w:szCs w:val="22"/>
          <w:lang w:bidi="it-IT"/>
        </w:rPr>
        <w:t>Tutte le spese di rappresentanza di cui al punto c) devono essere preventivamente autorizzate dal Consiglio, tramite decisione oppure da Presidente, Vicepresidente, Segretario o Tesoriere con autorizzazione scritta rilasciata anche per</w:t>
      </w:r>
      <w:r w:rsidRPr="007C3A62">
        <w:rPr>
          <w:rFonts w:ascii="Calibri" w:eastAsia="Calibri" w:hAnsi="Calibri" w:cs="Calibri"/>
          <w:spacing w:val="-3"/>
          <w:sz w:val="24"/>
          <w:szCs w:val="22"/>
          <w:lang w:bidi="it-IT"/>
        </w:rPr>
        <w:t xml:space="preserve"> </w:t>
      </w:r>
      <w:r w:rsidRPr="007C3A62">
        <w:rPr>
          <w:rFonts w:ascii="Calibri" w:eastAsia="Calibri" w:hAnsi="Calibri" w:cs="Calibri"/>
          <w:sz w:val="24"/>
          <w:szCs w:val="22"/>
          <w:lang w:bidi="it-IT"/>
        </w:rPr>
        <w:t>mail.</w:t>
      </w:r>
      <w:r w:rsidR="00BE1694" w:rsidRPr="007C3A62">
        <w:rPr>
          <w:rFonts w:ascii="Calibri" w:eastAsia="Calibri" w:hAnsi="Calibri" w:cs="Calibri"/>
          <w:sz w:val="24"/>
          <w:szCs w:val="22"/>
          <w:lang w:bidi="it-IT"/>
        </w:rPr>
        <w:t xml:space="preserve"> </w:t>
      </w:r>
      <w:r w:rsidR="000A1912" w:rsidRPr="007C3A62">
        <w:rPr>
          <w:rFonts w:ascii="Calibri" w:eastAsia="Calibri" w:hAnsi="Calibri" w:cs="Calibri"/>
          <w:sz w:val="24"/>
          <w:szCs w:val="22"/>
          <w:lang w:bidi="it-IT"/>
        </w:rPr>
        <w:t xml:space="preserve">Tali spese possono essere </w:t>
      </w:r>
      <w:r w:rsidR="00F00233" w:rsidRPr="007C3A62">
        <w:rPr>
          <w:rFonts w:ascii="Calibri" w:eastAsia="Calibri" w:hAnsi="Calibri" w:cs="Calibri"/>
          <w:sz w:val="24"/>
          <w:szCs w:val="22"/>
          <w:lang w:bidi="it-IT"/>
        </w:rPr>
        <w:t xml:space="preserve">effettuate anche </w:t>
      </w:r>
      <w:r w:rsidR="00AA5F14" w:rsidRPr="007C3A62">
        <w:rPr>
          <w:rFonts w:ascii="Calibri" w:eastAsia="Calibri" w:hAnsi="Calibri" w:cs="Calibri"/>
          <w:sz w:val="24"/>
          <w:szCs w:val="22"/>
          <w:lang w:bidi="it-IT"/>
        </w:rPr>
        <w:t xml:space="preserve">direttamente da parte di Presidente, </w:t>
      </w:r>
      <w:r w:rsidR="001D4387" w:rsidRPr="007C3A62">
        <w:rPr>
          <w:rFonts w:ascii="Calibri" w:eastAsia="Calibri" w:hAnsi="Calibri" w:cs="Calibri"/>
          <w:sz w:val="24"/>
          <w:szCs w:val="22"/>
          <w:lang w:bidi="it-IT"/>
        </w:rPr>
        <w:t xml:space="preserve">e </w:t>
      </w:r>
      <w:r w:rsidR="00AA5F14" w:rsidRPr="007C3A62">
        <w:rPr>
          <w:rFonts w:ascii="Calibri" w:eastAsia="Calibri" w:hAnsi="Calibri" w:cs="Calibri"/>
          <w:sz w:val="24"/>
          <w:szCs w:val="22"/>
          <w:lang w:bidi="it-IT"/>
        </w:rPr>
        <w:t xml:space="preserve">Tesoriere </w:t>
      </w:r>
      <w:r w:rsidR="00F00233" w:rsidRPr="007C3A62">
        <w:rPr>
          <w:rFonts w:ascii="Calibri" w:eastAsia="Calibri" w:hAnsi="Calibri" w:cs="Calibri"/>
          <w:sz w:val="24"/>
          <w:szCs w:val="22"/>
          <w:lang w:bidi="it-IT"/>
        </w:rPr>
        <w:t>con l’utilizzo della carta di credito</w:t>
      </w:r>
      <w:r w:rsidR="003A6BEA" w:rsidRPr="007C3A62">
        <w:rPr>
          <w:rFonts w:ascii="Calibri" w:eastAsia="Calibri" w:hAnsi="Calibri" w:cs="Calibri"/>
          <w:sz w:val="24"/>
          <w:szCs w:val="22"/>
          <w:lang w:bidi="it-IT"/>
        </w:rPr>
        <w:t xml:space="preserve"> e/o debito</w:t>
      </w:r>
      <w:r w:rsidR="00AA6D56" w:rsidRPr="007C3A62">
        <w:rPr>
          <w:rFonts w:ascii="Calibri" w:eastAsia="Calibri" w:hAnsi="Calibri" w:cs="Calibri"/>
          <w:sz w:val="24"/>
          <w:szCs w:val="22"/>
          <w:lang w:bidi="it-IT"/>
        </w:rPr>
        <w:t xml:space="preserve"> loro assegnata</w:t>
      </w:r>
      <w:r w:rsidR="003A6BEA" w:rsidRPr="007C3A62">
        <w:rPr>
          <w:rFonts w:ascii="Calibri" w:eastAsia="Calibri" w:hAnsi="Calibri" w:cs="Calibri"/>
          <w:sz w:val="24"/>
          <w:szCs w:val="22"/>
          <w:lang w:bidi="it-IT"/>
        </w:rPr>
        <w:t xml:space="preserve">, nei limiti e con le modalità previste dall’apposito regolamento e dalla delibera autorizzativa del </w:t>
      </w:r>
      <w:r w:rsidR="007C3A62">
        <w:rPr>
          <w:rFonts w:ascii="Calibri" w:eastAsia="Calibri" w:hAnsi="Calibri" w:cs="Calibri"/>
          <w:sz w:val="24"/>
          <w:szCs w:val="22"/>
          <w:lang w:bidi="it-IT"/>
        </w:rPr>
        <w:t>C</w:t>
      </w:r>
      <w:r w:rsidR="003A6BEA" w:rsidRPr="007C3A62">
        <w:rPr>
          <w:rFonts w:ascii="Calibri" w:eastAsia="Calibri" w:hAnsi="Calibri" w:cs="Calibri"/>
          <w:sz w:val="24"/>
          <w:szCs w:val="22"/>
          <w:lang w:bidi="it-IT"/>
        </w:rPr>
        <w:t>onsiglio</w:t>
      </w:r>
      <w:r w:rsidR="00AA5F14" w:rsidRPr="007C3A62">
        <w:rPr>
          <w:rFonts w:ascii="Calibri" w:eastAsia="Calibri" w:hAnsi="Calibri" w:cs="Calibri"/>
          <w:sz w:val="24"/>
          <w:szCs w:val="22"/>
          <w:lang w:bidi="it-IT"/>
        </w:rPr>
        <w:t>.</w:t>
      </w:r>
    </w:p>
    <w:p w14:paraId="352734D2" w14:textId="77777777" w:rsidR="00702B29" w:rsidRPr="00A019D9" w:rsidRDefault="00702B29" w:rsidP="003A6BEA">
      <w:pPr>
        <w:widowControl w:val="0"/>
        <w:autoSpaceDE w:val="0"/>
        <w:autoSpaceDN w:val="0"/>
        <w:spacing w:before="4"/>
        <w:rPr>
          <w:rFonts w:ascii="Calibri" w:eastAsia="Calibri" w:hAnsi="Calibri" w:cs="Calibri"/>
          <w:sz w:val="26"/>
          <w:szCs w:val="24"/>
          <w:lang w:bidi="it-IT"/>
        </w:rPr>
      </w:pPr>
    </w:p>
    <w:p w14:paraId="6BB8677F" w14:textId="77777777" w:rsidR="00E02E84" w:rsidRPr="00702B29" w:rsidRDefault="00E02E84" w:rsidP="00702B29">
      <w:pPr>
        <w:rPr>
          <w:rFonts w:asciiTheme="minorHAnsi" w:hAnsiTheme="minorHAnsi" w:cs="Arial"/>
          <w:b/>
          <w:sz w:val="24"/>
          <w:szCs w:val="24"/>
        </w:rPr>
      </w:pPr>
      <w:r w:rsidRPr="00702B29">
        <w:rPr>
          <w:rFonts w:asciiTheme="minorHAnsi" w:hAnsiTheme="minorHAnsi" w:cs="Arial"/>
          <w:b/>
          <w:sz w:val="24"/>
          <w:szCs w:val="24"/>
        </w:rPr>
        <w:t>Art. 2 Spese per trasferte:</w:t>
      </w:r>
    </w:p>
    <w:p w14:paraId="1C67646E" w14:textId="77777777" w:rsidR="00E02E84" w:rsidRPr="00A019D9" w:rsidRDefault="00E02E84" w:rsidP="00E02E84">
      <w:pPr>
        <w:widowControl w:val="0"/>
        <w:numPr>
          <w:ilvl w:val="0"/>
          <w:numId w:val="20"/>
        </w:numPr>
        <w:tabs>
          <w:tab w:val="left" w:pos="1154"/>
        </w:tabs>
        <w:autoSpaceDE w:val="0"/>
        <w:autoSpaceDN w:val="0"/>
        <w:spacing w:before="158"/>
        <w:ind w:right="449"/>
        <w:jc w:val="both"/>
        <w:rPr>
          <w:rFonts w:ascii="Calibri" w:eastAsia="Calibri" w:hAnsi="Calibri" w:cs="Calibri"/>
          <w:sz w:val="24"/>
          <w:szCs w:val="22"/>
          <w:lang w:bidi="it-IT"/>
        </w:rPr>
      </w:pPr>
      <w:r w:rsidRPr="00A019D9">
        <w:rPr>
          <w:rFonts w:ascii="Calibri" w:eastAsia="Calibri" w:hAnsi="Calibri" w:cs="Calibri"/>
          <w:sz w:val="24"/>
          <w:szCs w:val="22"/>
          <w:lang w:bidi="it-IT"/>
        </w:rPr>
        <w:t>I rimborsi spese per trasferte sono sinteticamente illustrati nella tabella (tab.1) di seguito riportata.</w:t>
      </w:r>
    </w:p>
    <w:p w14:paraId="45849C03" w14:textId="77777777" w:rsidR="00E02E84" w:rsidRPr="00A019D9" w:rsidRDefault="00E02E84" w:rsidP="00E02E84">
      <w:pPr>
        <w:widowControl w:val="0"/>
        <w:autoSpaceDE w:val="0"/>
        <w:autoSpaceDN w:val="0"/>
        <w:spacing w:before="12"/>
        <w:rPr>
          <w:rFonts w:ascii="Calibri" w:eastAsia="Calibri" w:hAnsi="Calibri" w:cs="Calibri"/>
          <w:sz w:val="13"/>
          <w:szCs w:val="24"/>
          <w:lang w:bidi="it-IT"/>
        </w:rPr>
      </w:pPr>
    </w:p>
    <w:tbl>
      <w:tblPr>
        <w:tblStyle w:val="TableNormal"/>
        <w:tblW w:w="10397" w:type="dxa"/>
        <w:tblInd w:w="12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846"/>
        <w:gridCol w:w="7"/>
        <w:gridCol w:w="1135"/>
        <w:gridCol w:w="18"/>
        <w:gridCol w:w="1413"/>
        <w:gridCol w:w="24"/>
        <w:gridCol w:w="1407"/>
        <w:gridCol w:w="32"/>
        <w:gridCol w:w="1541"/>
        <w:gridCol w:w="40"/>
        <w:gridCol w:w="962"/>
        <w:gridCol w:w="47"/>
        <w:gridCol w:w="812"/>
        <w:gridCol w:w="84"/>
        <w:gridCol w:w="1006"/>
        <w:gridCol w:w="23"/>
      </w:tblGrid>
      <w:tr w:rsidR="00E02E84" w:rsidRPr="00A019D9" w14:paraId="66709202" w14:textId="77777777" w:rsidTr="00736EE1">
        <w:trPr>
          <w:gridAfter w:val="1"/>
          <w:wAfter w:w="23" w:type="dxa"/>
          <w:trHeight w:val="474"/>
        </w:trPr>
        <w:tc>
          <w:tcPr>
            <w:tcW w:w="1846" w:type="dxa"/>
            <w:tcBorders>
              <w:top w:val="nil"/>
              <w:left w:val="nil"/>
              <w:right w:val="nil"/>
            </w:tcBorders>
            <w:shd w:val="clear" w:color="auto" w:fill="4AACC5"/>
          </w:tcPr>
          <w:p w14:paraId="0B6206F2" w14:textId="77777777" w:rsidR="00E02E84" w:rsidRPr="00A019D9" w:rsidRDefault="00E02E84" w:rsidP="00736EE1">
            <w:pPr>
              <w:rPr>
                <w:rFonts w:cs="Calibri"/>
                <w:lang w:val="it-IT" w:bidi="it-IT"/>
              </w:rPr>
            </w:pPr>
          </w:p>
        </w:tc>
        <w:tc>
          <w:tcPr>
            <w:tcW w:w="1142" w:type="dxa"/>
            <w:gridSpan w:val="2"/>
            <w:tcBorders>
              <w:top w:val="nil"/>
              <w:left w:val="nil"/>
              <w:right w:val="nil"/>
            </w:tcBorders>
            <w:shd w:val="clear" w:color="auto" w:fill="4AACC5"/>
          </w:tcPr>
          <w:p w14:paraId="4AB11BF3" w14:textId="77777777" w:rsidR="00E02E84" w:rsidRPr="00A019D9" w:rsidRDefault="00E02E84" w:rsidP="00736EE1">
            <w:pPr>
              <w:spacing w:before="1"/>
              <w:ind w:left="155" w:right="124"/>
              <w:jc w:val="center"/>
              <w:rPr>
                <w:rFonts w:cs="Calibri"/>
                <w:b/>
                <w:sz w:val="18"/>
                <w:lang w:bidi="it-IT"/>
              </w:rPr>
            </w:pPr>
            <w:proofErr w:type="spellStart"/>
            <w:r w:rsidRPr="00A019D9">
              <w:rPr>
                <w:rFonts w:cs="Calibri"/>
                <w:b/>
                <w:color w:val="FFFFFF"/>
                <w:sz w:val="18"/>
                <w:lang w:bidi="it-IT"/>
              </w:rPr>
              <w:t>Parcheggio</w:t>
            </w:r>
            <w:proofErr w:type="spellEnd"/>
          </w:p>
        </w:tc>
        <w:tc>
          <w:tcPr>
            <w:tcW w:w="1431" w:type="dxa"/>
            <w:gridSpan w:val="2"/>
            <w:tcBorders>
              <w:top w:val="nil"/>
              <w:left w:val="nil"/>
              <w:right w:val="nil"/>
            </w:tcBorders>
            <w:shd w:val="clear" w:color="auto" w:fill="4AACC5"/>
          </w:tcPr>
          <w:p w14:paraId="078A0F4C" w14:textId="77777777" w:rsidR="00E02E84" w:rsidRPr="00A019D9" w:rsidRDefault="00E02E84" w:rsidP="00736EE1">
            <w:pPr>
              <w:spacing w:before="1"/>
              <w:ind w:left="558" w:right="527"/>
              <w:jc w:val="center"/>
              <w:rPr>
                <w:rFonts w:cs="Calibri"/>
                <w:b/>
                <w:sz w:val="18"/>
                <w:lang w:bidi="it-IT"/>
              </w:rPr>
            </w:pPr>
            <w:r w:rsidRPr="00A019D9">
              <w:rPr>
                <w:rFonts w:cs="Calibri"/>
                <w:b/>
                <w:color w:val="FFFFFF"/>
                <w:sz w:val="18"/>
                <w:lang w:bidi="it-IT"/>
              </w:rPr>
              <w:t>Taxi</w:t>
            </w:r>
          </w:p>
        </w:tc>
        <w:tc>
          <w:tcPr>
            <w:tcW w:w="1431" w:type="dxa"/>
            <w:gridSpan w:val="2"/>
            <w:tcBorders>
              <w:top w:val="nil"/>
              <w:left w:val="nil"/>
              <w:right w:val="nil"/>
            </w:tcBorders>
            <w:shd w:val="clear" w:color="auto" w:fill="4AACC5"/>
          </w:tcPr>
          <w:p w14:paraId="56799E2A" w14:textId="77777777" w:rsidR="00E02E84" w:rsidRPr="00A019D9" w:rsidRDefault="00E02E84" w:rsidP="00736EE1">
            <w:pPr>
              <w:spacing w:before="1"/>
              <w:ind w:left="485"/>
              <w:rPr>
                <w:rFonts w:cs="Calibri"/>
                <w:b/>
                <w:sz w:val="18"/>
                <w:lang w:bidi="it-IT"/>
              </w:rPr>
            </w:pPr>
            <w:r w:rsidRPr="00A019D9">
              <w:rPr>
                <w:rFonts w:cs="Calibri"/>
                <w:b/>
                <w:color w:val="FFFFFF"/>
                <w:sz w:val="18"/>
                <w:lang w:bidi="it-IT"/>
              </w:rPr>
              <w:t>Mezzo</w:t>
            </w:r>
          </w:p>
          <w:p w14:paraId="12B59D02" w14:textId="77777777" w:rsidR="00E02E84" w:rsidRPr="00A019D9" w:rsidRDefault="00E02E84" w:rsidP="00736EE1">
            <w:pPr>
              <w:spacing w:before="18" w:line="216" w:lineRule="exact"/>
              <w:ind w:left="449"/>
              <w:rPr>
                <w:rFonts w:cs="Calibri"/>
                <w:b/>
                <w:sz w:val="18"/>
                <w:lang w:bidi="it-IT"/>
              </w:rPr>
            </w:pPr>
            <w:r w:rsidRPr="00A019D9">
              <w:rPr>
                <w:rFonts w:cs="Calibri"/>
                <w:b/>
                <w:color w:val="FFFFFF"/>
                <w:sz w:val="18"/>
                <w:lang w:bidi="it-IT"/>
              </w:rPr>
              <w:t>proprio</w:t>
            </w:r>
          </w:p>
        </w:tc>
        <w:tc>
          <w:tcPr>
            <w:tcW w:w="1573" w:type="dxa"/>
            <w:gridSpan w:val="2"/>
            <w:tcBorders>
              <w:top w:val="nil"/>
              <w:left w:val="nil"/>
              <w:right w:val="nil"/>
            </w:tcBorders>
            <w:shd w:val="clear" w:color="auto" w:fill="4AACC5"/>
          </w:tcPr>
          <w:p w14:paraId="5C5510D8" w14:textId="77777777" w:rsidR="00E02E84" w:rsidRPr="00A019D9" w:rsidRDefault="00E02E84" w:rsidP="00736EE1">
            <w:pPr>
              <w:spacing w:before="1"/>
              <w:ind w:left="303" w:right="278"/>
              <w:jc w:val="center"/>
              <w:rPr>
                <w:rFonts w:cs="Calibri"/>
                <w:b/>
                <w:sz w:val="18"/>
                <w:lang w:bidi="it-IT"/>
              </w:rPr>
            </w:pPr>
            <w:proofErr w:type="spellStart"/>
            <w:r w:rsidRPr="00A019D9">
              <w:rPr>
                <w:rFonts w:cs="Calibri"/>
                <w:b/>
                <w:color w:val="FFFFFF"/>
                <w:sz w:val="18"/>
                <w:lang w:bidi="it-IT"/>
              </w:rPr>
              <w:t>Tariffa</w:t>
            </w:r>
            <w:proofErr w:type="spellEnd"/>
          </w:p>
          <w:p w14:paraId="4674145F" w14:textId="77777777" w:rsidR="00E02E84" w:rsidRPr="00A019D9" w:rsidRDefault="00E02E84" w:rsidP="00736EE1">
            <w:pPr>
              <w:spacing w:before="18" w:line="216" w:lineRule="exact"/>
              <w:ind w:left="303" w:right="278"/>
              <w:jc w:val="center"/>
              <w:rPr>
                <w:rFonts w:cs="Calibri"/>
                <w:b/>
                <w:sz w:val="18"/>
                <w:lang w:bidi="it-IT"/>
              </w:rPr>
            </w:pPr>
            <w:proofErr w:type="spellStart"/>
            <w:r w:rsidRPr="00A019D9">
              <w:rPr>
                <w:rFonts w:cs="Calibri"/>
                <w:b/>
                <w:color w:val="FFFFFF"/>
                <w:sz w:val="18"/>
                <w:lang w:bidi="it-IT"/>
              </w:rPr>
              <w:t>autostradale</w:t>
            </w:r>
            <w:proofErr w:type="spellEnd"/>
          </w:p>
        </w:tc>
        <w:tc>
          <w:tcPr>
            <w:tcW w:w="1002" w:type="dxa"/>
            <w:gridSpan w:val="2"/>
            <w:tcBorders>
              <w:top w:val="nil"/>
              <w:left w:val="nil"/>
              <w:right w:val="nil"/>
            </w:tcBorders>
            <w:shd w:val="clear" w:color="auto" w:fill="4AACC5"/>
          </w:tcPr>
          <w:p w14:paraId="6E3E5B8C" w14:textId="77777777" w:rsidR="00E02E84" w:rsidRPr="00A019D9" w:rsidRDefault="00E02E84" w:rsidP="00736EE1">
            <w:pPr>
              <w:spacing w:before="1"/>
              <w:ind w:left="267"/>
              <w:rPr>
                <w:rFonts w:cs="Calibri"/>
                <w:b/>
                <w:sz w:val="18"/>
                <w:lang w:bidi="it-IT"/>
              </w:rPr>
            </w:pPr>
            <w:r w:rsidRPr="00A019D9">
              <w:rPr>
                <w:rFonts w:cs="Calibri"/>
                <w:b/>
                <w:color w:val="FFFFFF"/>
                <w:sz w:val="18"/>
                <w:lang w:bidi="it-IT"/>
              </w:rPr>
              <w:t>Mezzo</w:t>
            </w:r>
          </w:p>
          <w:p w14:paraId="694AFE4C" w14:textId="77777777" w:rsidR="00E02E84" w:rsidRPr="00A019D9" w:rsidRDefault="00E02E84" w:rsidP="00736EE1">
            <w:pPr>
              <w:spacing w:before="18" w:line="216" w:lineRule="exact"/>
              <w:ind w:left="188"/>
              <w:rPr>
                <w:rFonts w:cs="Calibri"/>
                <w:b/>
                <w:sz w:val="18"/>
                <w:lang w:bidi="it-IT"/>
              </w:rPr>
            </w:pPr>
            <w:proofErr w:type="spellStart"/>
            <w:r w:rsidRPr="00A019D9">
              <w:rPr>
                <w:rFonts w:cs="Calibri"/>
                <w:b/>
                <w:color w:val="FFFFFF"/>
                <w:sz w:val="18"/>
                <w:lang w:bidi="it-IT"/>
              </w:rPr>
              <w:t>pubblico</w:t>
            </w:r>
            <w:proofErr w:type="spellEnd"/>
          </w:p>
        </w:tc>
        <w:tc>
          <w:tcPr>
            <w:tcW w:w="859" w:type="dxa"/>
            <w:gridSpan w:val="2"/>
            <w:tcBorders>
              <w:top w:val="nil"/>
              <w:left w:val="nil"/>
              <w:right w:val="nil"/>
            </w:tcBorders>
            <w:shd w:val="clear" w:color="auto" w:fill="4AACC5"/>
          </w:tcPr>
          <w:p w14:paraId="7D0A8DEF" w14:textId="77777777" w:rsidR="00E02E84" w:rsidRPr="00A019D9" w:rsidRDefault="00E02E84" w:rsidP="00736EE1">
            <w:pPr>
              <w:spacing w:before="1"/>
              <w:ind w:left="234" w:right="212"/>
              <w:jc w:val="center"/>
              <w:rPr>
                <w:rFonts w:cs="Calibri"/>
                <w:b/>
                <w:sz w:val="18"/>
                <w:lang w:bidi="it-IT"/>
              </w:rPr>
            </w:pPr>
            <w:r w:rsidRPr="00A019D9">
              <w:rPr>
                <w:rFonts w:cs="Calibri"/>
                <w:b/>
                <w:color w:val="FFFFFF"/>
                <w:sz w:val="18"/>
                <w:lang w:bidi="it-IT"/>
              </w:rPr>
              <w:t>Vitto</w:t>
            </w:r>
          </w:p>
        </w:tc>
        <w:tc>
          <w:tcPr>
            <w:tcW w:w="1090" w:type="dxa"/>
            <w:gridSpan w:val="2"/>
            <w:tcBorders>
              <w:top w:val="nil"/>
              <w:left w:val="nil"/>
              <w:right w:val="nil"/>
            </w:tcBorders>
            <w:shd w:val="clear" w:color="auto" w:fill="4AACC5"/>
          </w:tcPr>
          <w:p w14:paraId="18F41259" w14:textId="77777777" w:rsidR="00E02E84" w:rsidRPr="00A019D9" w:rsidRDefault="00E02E84" w:rsidP="00736EE1">
            <w:pPr>
              <w:spacing w:line="219" w:lineRule="exact"/>
              <w:ind w:left="182" w:right="158"/>
              <w:jc w:val="center"/>
              <w:rPr>
                <w:rFonts w:cs="Calibri"/>
                <w:b/>
                <w:sz w:val="18"/>
                <w:lang w:bidi="it-IT"/>
              </w:rPr>
            </w:pPr>
            <w:proofErr w:type="spellStart"/>
            <w:r w:rsidRPr="00A019D9">
              <w:rPr>
                <w:rFonts w:cs="Calibri"/>
                <w:b/>
                <w:color w:val="FFFFFF"/>
                <w:sz w:val="18"/>
                <w:lang w:bidi="it-IT"/>
              </w:rPr>
              <w:t>Alloggio</w:t>
            </w:r>
            <w:proofErr w:type="spellEnd"/>
          </w:p>
        </w:tc>
      </w:tr>
      <w:tr w:rsidR="00E02E84" w:rsidRPr="00A019D9" w14:paraId="6EE76B96" w14:textId="77777777" w:rsidTr="00736EE1">
        <w:trPr>
          <w:gridAfter w:val="1"/>
          <w:wAfter w:w="23" w:type="dxa"/>
          <w:trHeight w:val="218"/>
        </w:trPr>
        <w:tc>
          <w:tcPr>
            <w:tcW w:w="1846" w:type="dxa"/>
            <w:tcBorders>
              <w:bottom w:val="nil"/>
            </w:tcBorders>
            <w:shd w:val="clear" w:color="auto" w:fill="A6A6A6"/>
          </w:tcPr>
          <w:p w14:paraId="079E40FB" w14:textId="77777777" w:rsidR="00E02E84" w:rsidRPr="00A019D9" w:rsidRDefault="00E02E84" w:rsidP="00736EE1">
            <w:pPr>
              <w:ind w:left="107"/>
              <w:rPr>
                <w:rFonts w:cs="Calibri"/>
                <w:b/>
                <w:sz w:val="16"/>
                <w:lang w:bidi="it-IT"/>
              </w:rPr>
            </w:pPr>
            <w:proofErr w:type="spellStart"/>
            <w:r w:rsidRPr="00A019D9">
              <w:rPr>
                <w:rFonts w:cs="Calibri"/>
                <w:b/>
                <w:color w:val="FFFFFF"/>
                <w:sz w:val="16"/>
                <w:lang w:bidi="it-IT"/>
              </w:rPr>
              <w:t>Limiti</w:t>
            </w:r>
            <w:proofErr w:type="spellEnd"/>
          </w:p>
        </w:tc>
        <w:tc>
          <w:tcPr>
            <w:tcW w:w="1142" w:type="dxa"/>
            <w:gridSpan w:val="2"/>
            <w:tcBorders>
              <w:bottom w:val="nil"/>
            </w:tcBorders>
          </w:tcPr>
          <w:p w14:paraId="5D2F8006" w14:textId="77777777" w:rsidR="00E02E84" w:rsidRPr="00A019D9" w:rsidRDefault="00E02E84" w:rsidP="00736EE1">
            <w:pPr>
              <w:ind w:left="103" w:right="72"/>
              <w:jc w:val="center"/>
              <w:rPr>
                <w:rFonts w:cs="Calibri"/>
                <w:sz w:val="16"/>
                <w:lang w:bidi="it-IT"/>
              </w:rPr>
            </w:pPr>
            <w:r w:rsidRPr="00A019D9">
              <w:rPr>
                <w:rFonts w:cs="Calibri"/>
                <w:sz w:val="16"/>
                <w:lang w:bidi="it-IT"/>
              </w:rPr>
              <w:t xml:space="preserve">Per la </w:t>
            </w:r>
            <w:proofErr w:type="spellStart"/>
            <w:r w:rsidRPr="00A019D9">
              <w:rPr>
                <w:rFonts w:cs="Calibri"/>
                <w:sz w:val="16"/>
                <w:lang w:bidi="it-IT"/>
              </w:rPr>
              <w:t>durata</w:t>
            </w:r>
            <w:proofErr w:type="spellEnd"/>
          </w:p>
        </w:tc>
        <w:tc>
          <w:tcPr>
            <w:tcW w:w="1431" w:type="dxa"/>
            <w:gridSpan w:val="2"/>
            <w:tcBorders>
              <w:bottom w:val="nil"/>
            </w:tcBorders>
          </w:tcPr>
          <w:p w14:paraId="024F51C8" w14:textId="77777777" w:rsidR="00E02E84" w:rsidRPr="00A019D9" w:rsidRDefault="00E02E84" w:rsidP="00736EE1">
            <w:pPr>
              <w:ind w:left="88" w:right="59"/>
              <w:jc w:val="center"/>
              <w:rPr>
                <w:rFonts w:cs="Calibri"/>
                <w:sz w:val="16"/>
                <w:lang w:bidi="it-IT"/>
              </w:rPr>
            </w:pPr>
            <w:proofErr w:type="spellStart"/>
            <w:r w:rsidRPr="00A019D9">
              <w:rPr>
                <w:rFonts w:cs="Calibri"/>
                <w:sz w:val="16"/>
                <w:lang w:bidi="it-IT"/>
              </w:rPr>
              <w:t>Limitato</w:t>
            </w:r>
            <w:proofErr w:type="spellEnd"/>
            <w:r w:rsidRPr="00A019D9">
              <w:rPr>
                <w:rFonts w:cs="Calibri"/>
                <w:sz w:val="16"/>
                <w:lang w:bidi="it-IT"/>
              </w:rPr>
              <w:t xml:space="preserve"> al </w:t>
            </w:r>
            <w:proofErr w:type="spellStart"/>
            <w:r w:rsidRPr="00A019D9">
              <w:rPr>
                <w:rFonts w:cs="Calibri"/>
                <w:sz w:val="16"/>
                <w:lang w:bidi="it-IT"/>
              </w:rPr>
              <w:t>tragitto</w:t>
            </w:r>
            <w:proofErr w:type="spellEnd"/>
          </w:p>
        </w:tc>
        <w:tc>
          <w:tcPr>
            <w:tcW w:w="1431" w:type="dxa"/>
            <w:gridSpan w:val="2"/>
            <w:tcBorders>
              <w:bottom w:val="nil"/>
            </w:tcBorders>
          </w:tcPr>
          <w:p w14:paraId="380112D7" w14:textId="77777777" w:rsidR="00E02E84" w:rsidRPr="00A019D9" w:rsidRDefault="00E02E84" w:rsidP="00736EE1">
            <w:pPr>
              <w:ind w:left="86" w:right="59"/>
              <w:jc w:val="center"/>
              <w:rPr>
                <w:rFonts w:cs="Calibri"/>
                <w:sz w:val="16"/>
                <w:lang w:bidi="it-IT"/>
              </w:rPr>
            </w:pPr>
            <w:proofErr w:type="spellStart"/>
            <w:r w:rsidRPr="00A019D9">
              <w:rPr>
                <w:rFonts w:cs="Calibri"/>
                <w:sz w:val="16"/>
                <w:lang w:bidi="it-IT"/>
              </w:rPr>
              <w:t>Tabelle</w:t>
            </w:r>
            <w:proofErr w:type="spellEnd"/>
            <w:r w:rsidRPr="00A019D9">
              <w:rPr>
                <w:rFonts w:cs="Calibri"/>
                <w:sz w:val="16"/>
                <w:lang w:bidi="it-IT"/>
              </w:rPr>
              <w:t xml:space="preserve"> Aci</w:t>
            </w:r>
          </w:p>
        </w:tc>
        <w:tc>
          <w:tcPr>
            <w:tcW w:w="1573" w:type="dxa"/>
            <w:gridSpan w:val="2"/>
            <w:tcBorders>
              <w:bottom w:val="nil"/>
            </w:tcBorders>
          </w:tcPr>
          <w:p w14:paraId="1C3C89E4" w14:textId="77777777" w:rsidR="00E02E84" w:rsidRPr="00A019D9" w:rsidRDefault="00E02E84" w:rsidP="00736EE1">
            <w:pPr>
              <w:ind w:left="321"/>
              <w:rPr>
                <w:rFonts w:cs="Calibri"/>
                <w:sz w:val="16"/>
                <w:lang w:bidi="it-IT"/>
              </w:rPr>
            </w:pPr>
            <w:r w:rsidRPr="00A019D9">
              <w:rPr>
                <w:rFonts w:cs="Calibri"/>
                <w:sz w:val="16"/>
                <w:lang w:bidi="it-IT"/>
              </w:rPr>
              <w:t xml:space="preserve">Dal </w:t>
            </w:r>
            <w:proofErr w:type="spellStart"/>
            <w:r w:rsidRPr="00A019D9">
              <w:rPr>
                <w:rFonts w:cs="Calibri"/>
                <w:sz w:val="16"/>
                <w:lang w:bidi="it-IT"/>
              </w:rPr>
              <w:t>casello</w:t>
            </w:r>
            <w:proofErr w:type="spellEnd"/>
            <w:r w:rsidRPr="00A019D9">
              <w:rPr>
                <w:rFonts w:cs="Calibri"/>
                <w:sz w:val="16"/>
                <w:lang w:bidi="it-IT"/>
              </w:rPr>
              <w:t xml:space="preserve"> del</w:t>
            </w:r>
          </w:p>
        </w:tc>
        <w:tc>
          <w:tcPr>
            <w:tcW w:w="1002" w:type="dxa"/>
            <w:gridSpan w:val="2"/>
            <w:tcBorders>
              <w:bottom w:val="nil"/>
            </w:tcBorders>
          </w:tcPr>
          <w:p w14:paraId="5982BAC1" w14:textId="77777777" w:rsidR="00E02E84" w:rsidRPr="00A019D9" w:rsidRDefault="00E02E84" w:rsidP="00736EE1">
            <w:pPr>
              <w:ind w:right="202"/>
              <w:jc w:val="right"/>
              <w:rPr>
                <w:rFonts w:cs="Calibri"/>
                <w:sz w:val="16"/>
                <w:lang w:bidi="it-IT"/>
              </w:rPr>
            </w:pPr>
            <w:proofErr w:type="spellStart"/>
            <w:r w:rsidRPr="00A019D9">
              <w:rPr>
                <w:rFonts w:cs="Calibri"/>
                <w:sz w:val="16"/>
                <w:lang w:bidi="it-IT"/>
              </w:rPr>
              <w:t>Biglietto</w:t>
            </w:r>
            <w:proofErr w:type="spellEnd"/>
          </w:p>
        </w:tc>
        <w:tc>
          <w:tcPr>
            <w:tcW w:w="859" w:type="dxa"/>
            <w:gridSpan w:val="2"/>
            <w:tcBorders>
              <w:bottom w:val="nil"/>
            </w:tcBorders>
          </w:tcPr>
          <w:p w14:paraId="07437088" w14:textId="77777777" w:rsidR="00E02E84" w:rsidRPr="00A019D9" w:rsidRDefault="00E02E84" w:rsidP="00736EE1">
            <w:pPr>
              <w:ind w:left="169" w:right="143"/>
              <w:jc w:val="center"/>
              <w:rPr>
                <w:rFonts w:cs="Calibri"/>
                <w:sz w:val="16"/>
                <w:lang w:bidi="it-IT"/>
              </w:rPr>
            </w:pPr>
            <w:r w:rsidRPr="00A019D9">
              <w:rPr>
                <w:rFonts w:cs="Calibri"/>
                <w:sz w:val="16"/>
                <w:lang w:bidi="it-IT"/>
              </w:rPr>
              <w:t>max €</w:t>
            </w:r>
          </w:p>
        </w:tc>
        <w:tc>
          <w:tcPr>
            <w:tcW w:w="1090" w:type="dxa"/>
            <w:gridSpan w:val="2"/>
            <w:tcBorders>
              <w:bottom w:val="nil"/>
            </w:tcBorders>
          </w:tcPr>
          <w:p w14:paraId="4140D2E5" w14:textId="77777777" w:rsidR="00E02E84" w:rsidRPr="00A019D9" w:rsidRDefault="00E02E84" w:rsidP="00736EE1">
            <w:pPr>
              <w:ind w:left="233" w:right="209"/>
              <w:jc w:val="center"/>
              <w:rPr>
                <w:rFonts w:cs="Calibri"/>
                <w:sz w:val="16"/>
                <w:lang w:bidi="it-IT"/>
              </w:rPr>
            </w:pPr>
            <w:r w:rsidRPr="00A019D9">
              <w:rPr>
                <w:rFonts w:cs="Calibri"/>
                <w:sz w:val="16"/>
                <w:lang w:bidi="it-IT"/>
              </w:rPr>
              <w:t>max €</w:t>
            </w:r>
          </w:p>
        </w:tc>
      </w:tr>
      <w:tr w:rsidR="00E02E84" w:rsidRPr="00A019D9" w14:paraId="377425CA" w14:textId="77777777" w:rsidTr="00736EE1">
        <w:trPr>
          <w:gridAfter w:val="1"/>
          <w:wAfter w:w="23" w:type="dxa"/>
          <w:trHeight w:val="210"/>
        </w:trPr>
        <w:tc>
          <w:tcPr>
            <w:tcW w:w="1846" w:type="dxa"/>
            <w:tcBorders>
              <w:top w:val="nil"/>
              <w:bottom w:val="nil"/>
            </w:tcBorders>
            <w:shd w:val="clear" w:color="auto" w:fill="A6A6A6"/>
          </w:tcPr>
          <w:p w14:paraId="3F1755E0" w14:textId="77777777" w:rsidR="00E02E84" w:rsidRPr="00A019D9" w:rsidRDefault="00E02E84" w:rsidP="00736EE1">
            <w:pPr>
              <w:rPr>
                <w:rFonts w:cs="Calibri"/>
                <w:sz w:val="14"/>
                <w:lang w:bidi="it-IT"/>
              </w:rPr>
            </w:pPr>
          </w:p>
        </w:tc>
        <w:tc>
          <w:tcPr>
            <w:tcW w:w="1142" w:type="dxa"/>
            <w:gridSpan w:val="2"/>
            <w:tcBorders>
              <w:top w:val="nil"/>
              <w:bottom w:val="nil"/>
            </w:tcBorders>
          </w:tcPr>
          <w:p w14:paraId="7D4639EE" w14:textId="77777777" w:rsidR="00E02E84" w:rsidRPr="00A019D9" w:rsidRDefault="00E02E84" w:rsidP="00736EE1">
            <w:pPr>
              <w:spacing w:line="189" w:lineRule="exact"/>
              <w:ind w:left="103" w:right="73"/>
              <w:jc w:val="center"/>
              <w:rPr>
                <w:rFonts w:cs="Calibri"/>
                <w:sz w:val="16"/>
                <w:lang w:bidi="it-IT"/>
              </w:rPr>
            </w:pPr>
            <w:r w:rsidRPr="00A019D9">
              <w:rPr>
                <w:rFonts w:cs="Calibri"/>
                <w:sz w:val="16"/>
                <w:lang w:bidi="it-IT"/>
              </w:rPr>
              <w:t xml:space="preserve">della </w:t>
            </w:r>
            <w:proofErr w:type="spellStart"/>
            <w:r w:rsidRPr="00A019D9">
              <w:rPr>
                <w:rFonts w:cs="Calibri"/>
                <w:sz w:val="16"/>
                <w:lang w:bidi="it-IT"/>
              </w:rPr>
              <w:t>riunione</w:t>
            </w:r>
            <w:proofErr w:type="spellEnd"/>
          </w:p>
        </w:tc>
        <w:tc>
          <w:tcPr>
            <w:tcW w:w="1431" w:type="dxa"/>
            <w:gridSpan w:val="2"/>
            <w:tcBorders>
              <w:top w:val="nil"/>
              <w:bottom w:val="nil"/>
            </w:tcBorders>
          </w:tcPr>
          <w:p w14:paraId="0A294B36" w14:textId="77777777" w:rsidR="00E02E84" w:rsidRPr="00A019D9" w:rsidRDefault="00E02E84" w:rsidP="00736EE1">
            <w:pPr>
              <w:spacing w:line="189" w:lineRule="exact"/>
              <w:ind w:left="88" w:right="58"/>
              <w:jc w:val="center"/>
              <w:rPr>
                <w:rFonts w:cs="Calibri"/>
                <w:sz w:val="16"/>
                <w:lang w:bidi="it-IT"/>
              </w:rPr>
            </w:pPr>
            <w:proofErr w:type="spellStart"/>
            <w:r w:rsidRPr="00A019D9">
              <w:rPr>
                <w:rFonts w:cs="Calibri"/>
                <w:sz w:val="16"/>
                <w:lang w:bidi="it-IT"/>
              </w:rPr>
              <w:t>nel</w:t>
            </w:r>
            <w:proofErr w:type="spellEnd"/>
            <w:r w:rsidRPr="00A019D9">
              <w:rPr>
                <w:rFonts w:cs="Calibri"/>
                <w:sz w:val="16"/>
                <w:lang w:bidi="it-IT"/>
              </w:rPr>
              <w:t xml:space="preserve"> Comune in cui</w:t>
            </w:r>
          </w:p>
        </w:tc>
        <w:tc>
          <w:tcPr>
            <w:tcW w:w="1431" w:type="dxa"/>
            <w:gridSpan w:val="2"/>
            <w:tcBorders>
              <w:top w:val="nil"/>
              <w:bottom w:val="nil"/>
            </w:tcBorders>
          </w:tcPr>
          <w:p w14:paraId="6D3711E2" w14:textId="77777777" w:rsidR="00E02E84" w:rsidRPr="00A019D9" w:rsidRDefault="00E02E84" w:rsidP="00736EE1">
            <w:pPr>
              <w:spacing w:line="189" w:lineRule="exact"/>
              <w:ind w:left="86" w:right="59"/>
              <w:jc w:val="center"/>
              <w:rPr>
                <w:rFonts w:cs="Calibri"/>
                <w:sz w:val="16"/>
                <w:lang w:bidi="it-IT"/>
              </w:rPr>
            </w:pPr>
            <w:r w:rsidRPr="00A019D9">
              <w:rPr>
                <w:rFonts w:cs="Calibri"/>
                <w:sz w:val="16"/>
                <w:lang w:bidi="it-IT"/>
              </w:rPr>
              <w:t xml:space="preserve">(km </w:t>
            </w:r>
            <w:proofErr w:type="spellStart"/>
            <w:r w:rsidRPr="00A019D9">
              <w:rPr>
                <w:rFonts w:cs="Calibri"/>
                <w:sz w:val="16"/>
                <w:lang w:bidi="it-IT"/>
              </w:rPr>
              <w:t>percorsi</w:t>
            </w:r>
            <w:proofErr w:type="spellEnd"/>
            <w:r w:rsidRPr="00A019D9">
              <w:rPr>
                <w:rFonts w:cs="Calibri"/>
                <w:sz w:val="16"/>
                <w:lang w:bidi="it-IT"/>
              </w:rPr>
              <w:t>)</w:t>
            </w:r>
          </w:p>
        </w:tc>
        <w:tc>
          <w:tcPr>
            <w:tcW w:w="1573" w:type="dxa"/>
            <w:gridSpan w:val="2"/>
            <w:tcBorders>
              <w:top w:val="nil"/>
              <w:bottom w:val="nil"/>
            </w:tcBorders>
          </w:tcPr>
          <w:p w14:paraId="74B5FEF0" w14:textId="77777777" w:rsidR="00E02E84" w:rsidRPr="00A019D9" w:rsidRDefault="00E02E84" w:rsidP="00736EE1">
            <w:pPr>
              <w:spacing w:line="189" w:lineRule="exact"/>
              <w:ind w:left="424"/>
              <w:rPr>
                <w:rFonts w:cs="Calibri"/>
                <w:sz w:val="16"/>
                <w:lang w:bidi="it-IT"/>
              </w:rPr>
            </w:pPr>
            <w:proofErr w:type="spellStart"/>
            <w:r w:rsidRPr="00A019D9">
              <w:rPr>
                <w:rFonts w:cs="Calibri"/>
                <w:sz w:val="16"/>
                <w:lang w:bidi="it-IT"/>
              </w:rPr>
              <w:t>comune</w:t>
            </w:r>
            <w:proofErr w:type="spellEnd"/>
            <w:r w:rsidRPr="00A019D9">
              <w:rPr>
                <w:rFonts w:cs="Calibri"/>
                <w:sz w:val="16"/>
                <w:lang w:bidi="it-IT"/>
              </w:rPr>
              <w:t xml:space="preserve"> di</w:t>
            </w:r>
          </w:p>
        </w:tc>
        <w:tc>
          <w:tcPr>
            <w:tcW w:w="1002" w:type="dxa"/>
            <w:gridSpan w:val="2"/>
            <w:tcBorders>
              <w:top w:val="nil"/>
              <w:bottom w:val="nil"/>
            </w:tcBorders>
          </w:tcPr>
          <w:p w14:paraId="05023680" w14:textId="77777777" w:rsidR="00E02E84" w:rsidRPr="00A019D9" w:rsidRDefault="00E02E84" w:rsidP="00736EE1">
            <w:pPr>
              <w:spacing w:line="189" w:lineRule="exact"/>
              <w:ind w:left="344"/>
              <w:rPr>
                <w:rFonts w:cs="Calibri"/>
                <w:sz w:val="16"/>
                <w:lang w:bidi="it-IT"/>
              </w:rPr>
            </w:pPr>
            <w:proofErr w:type="spellStart"/>
            <w:r w:rsidRPr="00A019D9">
              <w:rPr>
                <w:rFonts w:cs="Calibri"/>
                <w:sz w:val="16"/>
                <w:lang w:bidi="it-IT"/>
              </w:rPr>
              <w:t>dalla</w:t>
            </w:r>
            <w:proofErr w:type="spellEnd"/>
          </w:p>
        </w:tc>
        <w:tc>
          <w:tcPr>
            <w:tcW w:w="859" w:type="dxa"/>
            <w:gridSpan w:val="2"/>
            <w:tcBorders>
              <w:top w:val="nil"/>
              <w:bottom w:val="nil"/>
            </w:tcBorders>
          </w:tcPr>
          <w:p w14:paraId="40F182F9" w14:textId="3E1E8D98" w:rsidR="00E02E84" w:rsidRPr="00A019D9" w:rsidRDefault="009306C0" w:rsidP="00736EE1">
            <w:pPr>
              <w:spacing w:line="189" w:lineRule="exact"/>
              <w:ind w:left="168" w:right="145"/>
              <w:jc w:val="center"/>
              <w:rPr>
                <w:rFonts w:cs="Calibri"/>
                <w:sz w:val="16"/>
                <w:lang w:bidi="it-IT"/>
              </w:rPr>
            </w:pPr>
            <w:r>
              <w:rPr>
                <w:rFonts w:cs="Calibri"/>
                <w:sz w:val="16"/>
                <w:lang w:bidi="it-IT"/>
              </w:rPr>
              <w:t>6</w:t>
            </w:r>
            <w:r w:rsidR="00E02E84" w:rsidRPr="00A019D9">
              <w:rPr>
                <w:rFonts w:cs="Calibri"/>
                <w:sz w:val="16"/>
                <w:lang w:bidi="it-IT"/>
              </w:rPr>
              <w:t>0,00</w:t>
            </w:r>
          </w:p>
        </w:tc>
        <w:tc>
          <w:tcPr>
            <w:tcW w:w="1090" w:type="dxa"/>
            <w:gridSpan w:val="2"/>
            <w:tcBorders>
              <w:top w:val="nil"/>
              <w:bottom w:val="nil"/>
            </w:tcBorders>
          </w:tcPr>
          <w:p w14:paraId="0C3A6653" w14:textId="1AF118A2" w:rsidR="00E02E84" w:rsidRPr="00A019D9" w:rsidRDefault="009306C0" w:rsidP="00736EE1">
            <w:pPr>
              <w:spacing w:line="189" w:lineRule="exact"/>
              <w:ind w:left="233" w:right="212"/>
              <w:jc w:val="center"/>
              <w:rPr>
                <w:rFonts w:cs="Calibri"/>
                <w:sz w:val="16"/>
                <w:lang w:bidi="it-IT"/>
              </w:rPr>
            </w:pPr>
            <w:r>
              <w:rPr>
                <w:rFonts w:cs="Calibri"/>
                <w:sz w:val="16"/>
                <w:lang w:bidi="it-IT"/>
              </w:rPr>
              <w:t>200</w:t>
            </w:r>
            <w:r w:rsidR="00E02E84" w:rsidRPr="00A019D9">
              <w:rPr>
                <w:rFonts w:cs="Calibri"/>
                <w:sz w:val="16"/>
                <w:lang w:bidi="it-IT"/>
              </w:rPr>
              <w:t>,00</w:t>
            </w:r>
          </w:p>
        </w:tc>
      </w:tr>
      <w:tr w:rsidR="00E02E84" w:rsidRPr="00A019D9" w14:paraId="4C69B554" w14:textId="77777777" w:rsidTr="00736EE1">
        <w:trPr>
          <w:gridAfter w:val="1"/>
          <w:wAfter w:w="23" w:type="dxa"/>
          <w:trHeight w:val="212"/>
        </w:trPr>
        <w:tc>
          <w:tcPr>
            <w:tcW w:w="1846" w:type="dxa"/>
            <w:tcBorders>
              <w:top w:val="nil"/>
              <w:bottom w:val="nil"/>
            </w:tcBorders>
            <w:shd w:val="clear" w:color="auto" w:fill="A6A6A6"/>
          </w:tcPr>
          <w:p w14:paraId="7DDA9397" w14:textId="77777777" w:rsidR="00E02E84" w:rsidRPr="00A019D9" w:rsidRDefault="00E02E84" w:rsidP="00736EE1">
            <w:pPr>
              <w:rPr>
                <w:rFonts w:cs="Calibri"/>
                <w:sz w:val="14"/>
                <w:lang w:bidi="it-IT"/>
              </w:rPr>
            </w:pPr>
          </w:p>
        </w:tc>
        <w:tc>
          <w:tcPr>
            <w:tcW w:w="1142" w:type="dxa"/>
            <w:gridSpan w:val="2"/>
            <w:tcBorders>
              <w:top w:val="nil"/>
              <w:bottom w:val="nil"/>
            </w:tcBorders>
          </w:tcPr>
          <w:p w14:paraId="455D068F" w14:textId="77777777" w:rsidR="00E02E84" w:rsidRPr="00A019D9" w:rsidRDefault="00E02E84" w:rsidP="00736EE1">
            <w:pPr>
              <w:rPr>
                <w:rFonts w:cs="Calibri"/>
                <w:sz w:val="14"/>
                <w:lang w:bidi="it-IT"/>
              </w:rPr>
            </w:pPr>
          </w:p>
        </w:tc>
        <w:tc>
          <w:tcPr>
            <w:tcW w:w="1431" w:type="dxa"/>
            <w:gridSpan w:val="2"/>
            <w:tcBorders>
              <w:top w:val="nil"/>
              <w:bottom w:val="nil"/>
            </w:tcBorders>
          </w:tcPr>
          <w:p w14:paraId="1CD17BC9" w14:textId="77777777" w:rsidR="00E02E84" w:rsidRPr="00A019D9" w:rsidRDefault="00E02E84" w:rsidP="00736EE1">
            <w:pPr>
              <w:spacing w:line="190" w:lineRule="exact"/>
              <w:ind w:left="88" w:right="56"/>
              <w:jc w:val="center"/>
              <w:rPr>
                <w:rFonts w:cs="Calibri"/>
                <w:sz w:val="16"/>
                <w:lang w:bidi="it-IT"/>
              </w:rPr>
            </w:pPr>
            <w:proofErr w:type="spellStart"/>
            <w:r w:rsidRPr="00A019D9">
              <w:rPr>
                <w:rFonts w:cs="Calibri"/>
                <w:sz w:val="16"/>
                <w:lang w:bidi="it-IT"/>
              </w:rPr>
              <w:t>si</w:t>
            </w:r>
            <w:proofErr w:type="spellEnd"/>
            <w:r w:rsidRPr="00A019D9">
              <w:rPr>
                <w:rFonts w:cs="Calibri"/>
                <w:sz w:val="16"/>
                <w:lang w:bidi="it-IT"/>
              </w:rPr>
              <w:t xml:space="preserve"> </w:t>
            </w:r>
            <w:proofErr w:type="spellStart"/>
            <w:r w:rsidRPr="00A019D9">
              <w:rPr>
                <w:rFonts w:cs="Calibri"/>
                <w:sz w:val="16"/>
                <w:lang w:bidi="it-IT"/>
              </w:rPr>
              <w:t>svolge</w:t>
            </w:r>
            <w:proofErr w:type="spellEnd"/>
            <w:r w:rsidRPr="00A019D9">
              <w:rPr>
                <w:rFonts w:cs="Calibri"/>
                <w:sz w:val="16"/>
                <w:lang w:bidi="it-IT"/>
              </w:rPr>
              <w:t xml:space="preserve"> </w:t>
            </w:r>
            <w:proofErr w:type="spellStart"/>
            <w:r w:rsidRPr="00A019D9">
              <w:rPr>
                <w:rFonts w:cs="Calibri"/>
                <w:sz w:val="16"/>
                <w:lang w:bidi="it-IT"/>
              </w:rPr>
              <w:t>l’attività</w:t>
            </w:r>
            <w:proofErr w:type="spellEnd"/>
          </w:p>
        </w:tc>
        <w:tc>
          <w:tcPr>
            <w:tcW w:w="1431" w:type="dxa"/>
            <w:gridSpan w:val="2"/>
            <w:tcBorders>
              <w:top w:val="nil"/>
              <w:bottom w:val="nil"/>
            </w:tcBorders>
          </w:tcPr>
          <w:p w14:paraId="2B868DB6" w14:textId="77777777" w:rsidR="00E02E84" w:rsidRPr="00A019D9" w:rsidRDefault="00E02E84" w:rsidP="00736EE1">
            <w:pPr>
              <w:rPr>
                <w:rFonts w:cs="Calibri"/>
                <w:sz w:val="14"/>
                <w:lang w:bidi="it-IT"/>
              </w:rPr>
            </w:pPr>
          </w:p>
        </w:tc>
        <w:tc>
          <w:tcPr>
            <w:tcW w:w="1573" w:type="dxa"/>
            <w:gridSpan w:val="2"/>
            <w:tcBorders>
              <w:top w:val="nil"/>
              <w:bottom w:val="nil"/>
            </w:tcBorders>
          </w:tcPr>
          <w:p w14:paraId="63F741BA" w14:textId="77777777" w:rsidR="00E02E84" w:rsidRPr="00A019D9" w:rsidRDefault="00E02E84" w:rsidP="00736EE1">
            <w:pPr>
              <w:spacing w:line="190" w:lineRule="exact"/>
              <w:ind w:left="198"/>
              <w:rPr>
                <w:rFonts w:cs="Calibri"/>
                <w:sz w:val="16"/>
                <w:lang w:bidi="it-IT"/>
              </w:rPr>
            </w:pPr>
            <w:proofErr w:type="spellStart"/>
            <w:r w:rsidRPr="00A019D9">
              <w:rPr>
                <w:rFonts w:cs="Calibri"/>
                <w:sz w:val="16"/>
                <w:lang w:bidi="it-IT"/>
              </w:rPr>
              <w:t>residenza</w:t>
            </w:r>
            <w:proofErr w:type="spellEnd"/>
            <w:r w:rsidRPr="00A019D9">
              <w:rPr>
                <w:rFonts w:cs="Calibri"/>
                <w:sz w:val="16"/>
                <w:lang w:bidi="it-IT"/>
              </w:rPr>
              <w:t xml:space="preserve"> </w:t>
            </w:r>
            <w:proofErr w:type="spellStart"/>
            <w:r w:rsidRPr="00A019D9">
              <w:rPr>
                <w:rFonts w:cs="Calibri"/>
                <w:sz w:val="16"/>
                <w:lang w:bidi="it-IT"/>
              </w:rPr>
              <w:t>fino</w:t>
            </w:r>
            <w:proofErr w:type="spellEnd"/>
            <w:r w:rsidRPr="00A019D9">
              <w:rPr>
                <w:rFonts w:cs="Calibri"/>
                <w:sz w:val="16"/>
                <w:lang w:bidi="it-IT"/>
              </w:rPr>
              <w:t xml:space="preserve"> alla</w:t>
            </w:r>
          </w:p>
        </w:tc>
        <w:tc>
          <w:tcPr>
            <w:tcW w:w="1002" w:type="dxa"/>
            <w:gridSpan w:val="2"/>
            <w:tcBorders>
              <w:top w:val="nil"/>
              <w:bottom w:val="nil"/>
            </w:tcBorders>
          </w:tcPr>
          <w:p w14:paraId="1FA168C5" w14:textId="77777777" w:rsidR="00E02E84" w:rsidRPr="00A019D9" w:rsidRDefault="00E02E84" w:rsidP="00736EE1">
            <w:pPr>
              <w:spacing w:line="190" w:lineRule="exact"/>
              <w:ind w:right="162"/>
              <w:jc w:val="right"/>
              <w:rPr>
                <w:rFonts w:cs="Calibri"/>
                <w:sz w:val="16"/>
                <w:lang w:bidi="it-IT"/>
              </w:rPr>
            </w:pPr>
            <w:proofErr w:type="spellStart"/>
            <w:r w:rsidRPr="00A019D9">
              <w:rPr>
                <w:rFonts w:cs="Calibri"/>
                <w:sz w:val="16"/>
                <w:lang w:bidi="it-IT"/>
              </w:rPr>
              <w:t>residenza</w:t>
            </w:r>
            <w:proofErr w:type="spellEnd"/>
          </w:p>
        </w:tc>
        <w:tc>
          <w:tcPr>
            <w:tcW w:w="859" w:type="dxa"/>
            <w:gridSpan w:val="2"/>
            <w:tcBorders>
              <w:top w:val="nil"/>
              <w:bottom w:val="nil"/>
            </w:tcBorders>
          </w:tcPr>
          <w:p w14:paraId="0E3D0C23" w14:textId="77777777" w:rsidR="00E02E84" w:rsidRPr="00A019D9" w:rsidRDefault="00E02E84" w:rsidP="00736EE1">
            <w:pPr>
              <w:spacing w:line="190" w:lineRule="exact"/>
              <w:ind w:left="169" w:right="145"/>
              <w:jc w:val="center"/>
              <w:rPr>
                <w:rFonts w:cs="Calibri"/>
                <w:sz w:val="16"/>
                <w:lang w:bidi="it-IT"/>
              </w:rPr>
            </w:pPr>
            <w:r w:rsidRPr="00A019D9">
              <w:rPr>
                <w:rFonts w:cs="Calibri"/>
                <w:sz w:val="16"/>
                <w:lang w:bidi="it-IT"/>
              </w:rPr>
              <w:t xml:space="preserve">a </w:t>
            </w:r>
            <w:proofErr w:type="spellStart"/>
            <w:r w:rsidRPr="00A019D9">
              <w:rPr>
                <w:rFonts w:cs="Calibri"/>
                <w:sz w:val="16"/>
                <w:lang w:bidi="it-IT"/>
              </w:rPr>
              <w:t>pasto</w:t>
            </w:r>
            <w:proofErr w:type="spellEnd"/>
          </w:p>
        </w:tc>
        <w:tc>
          <w:tcPr>
            <w:tcW w:w="1090" w:type="dxa"/>
            <w:gridSpan w:val="2"/>
            <w:tcBorders>
              <w:top w:val="nil"/>
              <w:bottom w:val="nil"/>
            </w:tcBorders>
          </w:tcPr>
          <w:p w14:paraId="57074187" w14:textId="77777777" w:rsidR="00E02E84" w:rsidRPr="00A019D9" w:rsidRDefault="00E02E84" w:rsidP="00736EE1">
            <w:pPr>
              <w:spacing w:line="188" w:lineRule="exact"/>
              <w:ind w:left="233" w:right="213"/>
              <w:jc w:val="center"/>
              <w:rPr>
                <w:rFonts w:cs="Calibri"/>
                <w:sz w:val="16"/>
                <w:lang w:bidi="it-IT"/>
              </w:rPr>
            </w:pPr>
            <w:r w:rsidRPr="00A019D9">
              <w:rPr>
                <w:rFonts w:cs="Calibri"/>
                <w:sz w:val="16"/>
                <w:lang w:bidi="it-IT"/>
              </w:rPr>
              <w:t>a notte</w:t>
            </w:r>
          </w:p>
        </w:tc>
      </w:tr>
      <w:tr w:rsidR="00E02E84" w:rsidRPr="00A019D9" w14:paraId="110D1DE6" w14:textId="77777777" w:rsidTr="00736EE1">
        <w:trPr>
          <w:gridAfter w:val="1"/>
          <w:wAfter w:w="23" w:type="dxa"/>
          <w:trHeight w:val="211"/>
        </w:trPr>
        <w:tc>
          <w:tcPr>
            <w:tcW w:w="1846" w:type="dxa"/>
            <w:tcBorders>
              <w:top w:val="nil"/>
              <w:bottom w:val="nil"/>
            </w:tcBorders>
            <w:shd w:val="clear" w:color="auto" w:fill="A6A6A6"/>
          </w:tcPr>
          <w:p w14:paraId="0E5E36D4" w14:textId="77777777" w:rsidR="00E02E84" w:rsidRPr="00A019D9" w:rsidRDefault="00E02E84" w:rsidP="00736EE1">
            <w:pPr>
              <w:rPr>
                <w:rFonts w:cs="Calibri"/>
                <w:sz w:val="14"/>
                <w:lang w:bidi="it-IT"/>
              </w:rPr>
            </w:pPr>
          </w:p>
        </w:tc>
        <w:tc>
          <w:tcPr>
            <w:tcW w:w="1142" w:type="dxa"/>
            <w:gridSpan w:val="2"/>
            <w:tcBorders>
              <w:top w:val="nil"/>
              <w:bottom w:val="nil"/>
            </w:tcBorders>
          </w:tcPr>
          <w:p w14:paraId="4F6A184A" w14:textId="77777777" w:rsidR="00E02E84" w:rsidRPr="00A019D9" w:rsidRDefault="00E02E84" w:rsidP="00736EE1">
            <w:pPr>
              <w:rPr>
                <w:rFonts w:cs="Calibri"/>
                <w:sz w:val="14"/>
                <w:lang w:bidi="it-IT"/>
              </w:rPr>
            </w:pPr>
          </w:p>
        </w:tc>
        <w:tc>
          <w:tcPr>
            <w:tcW w:w="1431" w:type="dxa"/>
            <w:gridSpan w:val="2"/>
            <w:tcBorders>
              <w:top w:val="nil"/>
              <w:bottom w:val="nil"/>
            </w:tcBorders>
          </w:tcPr>
          <w:p w14:paraId="3432AE58" w14:textId="77777777" w:rsidR="00E02E84" w:rsidRPr="00A019D9" w:rsidRDefault="00E02E84" w:rsidP="00736EE1">
            <w:pPr>
              <w:spacing w:line="189" w:lineRule="exact"/>
              <w:ind w:left="88" w:right="58"/>
              <w:jc w:val="center"/>
              <w:rPr>
                <w:rFonts w:cs="Calibri"/>
                <w:sz w:val="16"/>
                <w:lang w:bidi="it-IT"/>
              </w:rPr>
            </w:pPr>
            <w:r w:rsidRPr="00A019D9">
              <w:rPr>
                <w:rFonts w:cs="Calibri"/>
                <w:sz w:val="16"/>
                <w:lang w:bidi="it-IT"/>
              </w:rPr>
              <w:t xml:space="preserve">o di </w:t>
            </w:r>
            <w:proofErr w:type="spellStart"/>
            <w:r w:rsidRPr="00A019D9">
              <w:rPr>
                <w:rFonts w:cs="Calibri"/>
                <w:sz w:val="16"/>
                <w:lang w:bidi="it-IT"/>
              </w:rPr>
              <w:t>residenza</w:t>
            </w:r>
            <w:proofErr w:type="spellEnd"/>
          </w:p>
        </w:tc>
        <w:tc>
          <w:tcPr>
            <w:tcW w:w="1431" w:type="dxa"/>
            <w:gridSpan w:val="2"/>
            <w:tcBorders>
              <w:top w:val="nil"/>
              <w:bottom w:val="nil"/>
            </w:tcBorders>
          </w:tcPr>
          <w:p w14:paraId="1757292F" w14:textId="77777777" w:rsidR="00E02E84" w:rsidRPr="00A019D9" w:rsidRDefault="00E02E84" w:rsidP="00736EE1">
            <w:pPr>
              <w:rPr>
                <w:rFonts w:cs="Calibri"/>
                <w:sz w:val="14"/>
                <w:lang w:bidi="it-IT"/>
              </w:rPr>
            </w:pPr>
          </w:p>
        </w:tc>
        <w:tc>
          <w:tcPr>
            <w:tcW w:w="1573" w:type="dxa"/>
            <w:gridSpan w:val="2"/>
            <w:tcBorders>
              <w:top w:val="nil"/>
              <w:bottom w:val="nil"/>
            </w:tcBorders>
          </w:tcPr>
          <w:p w14:paraId="05D3A0EE" w14:textId="77777777" w:rsidR="00E02E84" w:rsidRPr="00A019D9" w:rsidRDefault="00E02E84" w:rsidP="00736EE1">
            <w:pPr>
              <w:spacing w:line="189" w:lineRule="exact"/>
              <w:ind w:left="244"/>
              <w:rPr>
                <w:rFonts w:cs="Calibri"/>
                <w:sz w:val="16"/>
                <w:lang w:bidi="it-IT"/>
              </w:rPr>
            </w:pPr>
            <w:proofErr w:type="spellStart"/>
            <w:r w:rsidRPr="00A019D9">
              <w:rPr>
                <w:rFonts w:cs="Calibri"/>
                <w:sz w:val="16"/>
                <w:lang w:bidi="it-IT"/>
              </w:rPr>
              <w:t>sede</w:t>
            </w:r>
            <w:proofErr w:type="spellEnd"/>
            <w:r w:rsidRPr="00A019D9">
              <w:rPr>
                <w:rFonts w:cs="Calibri"/>
                <w:sz w:val="16"/>
                <w:lang w:bidi="it-IT"/>
              </w:rPr>
              <w:t xml:space="preserve"> </w:t>
            </w:r>
            <w:proofErr w:type="spellStart"/>
            <w:r w:rsidRPr="00A019D9">
              <w:rPr>
                <w:rFonts w:cs="Calibri"/>
                <w:sz w:val="16"/>
                <w:lang w:bidi="it-IT"/>
              </w:rPr>
              <w:t>dell’attività</w:t>
            </w:r>
            <w:proofErr w:type="spellEnd"/>
          </w:p>
        </w:tc>
        <w:tc>
          <w:tcPr>
            <w:tcW w:w="1002" w:type="dxa"/>
            <w:gridSpan w:val="2"/>
            <w:tcBorders>
              <w:top w:val="nil"/>
              <w:bottom w:val="nil"/>
            </w:tcBorders>
          </w:tcPr>
          <w:p w14:paraId="22D18E6C" w14:textId="77777777" w:rsidR="00E02E84" w:rsidRPr="00A019D9" w:rsidRDefault="00E02E84" w:rsidP="00736EE1">
            <w:pPr>
              <w:spacing w:line="189" w:lineRule="exact"/>
              <w:ind w:right="188"/>
              <w:jc w:val="right"/>
              <w:rPr>
                <w:rFonts w:cs="Calibri"/>
                <w:sz w:val="16"/>
                <w:lang w:bidi="it-IT"/>
              </w:rPr>
            </w:pPr>
            <w:r w:rsidRPr="00A019D9">
              <w:rPr>
                <w:rFonts w:cs="Calibri"/>
                <w:sz w:val="16"/>
                <w:lang w:bidi="it-IT"/>
              </w:rPr>
              <w:t xml:space="preserve">alla </w:t>
            </w:r>
            <w:proofErr w:type="spellStart"/>
            <w:r w:rsidRPr="00A019D9">
              <w:rPr>
                <w:rFonts w:cs="Calibri"/>
                <w:sz w:val="16"/>
                <w:lang w:bidi="it-IT"/>
              </w:rPr>
              <w:t>sede</w:t>
            </w:r>
            <w:proofErr w:type="spellEnd"/>
          </w:p>
        </w:tc>
        <w:tc>
          <w:tcPr>
            <w:tcW w:w="859" w:type="dxa"/>
            <w:gridSpan w:val="2"/>
            <w:tcBorders>
              <w:top w:val="nil"/>
              <w:bottom w:val="nil"/>
            </w:tcBorders>
          </w:tcPr>
          <w:p w14:paraId="5C519568" w14:textId="77777777" w:rsidR="00E02E84" w:rsidRPr="00A019D9" w:rsidRDefault="00E02E84" w:rsidP="00736EE1">
            <w:pPr>
              <w:rPr>
                <w:rFonts w:cs="Calibri"/>
                <w:sz w:val="14"/>
                <w:lang w:bidi="it-IT"/>
              </w:rPr>
            </w:pPr>
          </w:p>
        </w:tc>
        <w:tc>
          <w:tcPr>
            <w:tcW w:w="1090" w:type="dxa"/>
            <w:gridSpan w:val="2"/>
            <w:tcBorders>
              <w:top w:val="nil"/>
              <w:bottom w:val="nil"/>
            </w:tcBorders>
          </w:tcPr>
          <w:p w14:paraId="40DD9E42" w14:textId="77777777" w:rsidR="00E02E84" w:rsidRPr="00A019D9" w:rsidRDefault="00E02E84" w:rsidP="00736EE1">
            <w:pPr>
              <w:rPr>
                <w:rFonts w:cs="Calibri"/>
                <w:sz w:val="14"/>
                <w:lang w:bidi="it-IT"/>
              </w:rPr>
            </w:pPr>
          </w:p>
        </w:tc>
      </w:tr>
      <w:tr w:rsidR="00E02E84" w:rsidRPr="00A019D9" w14:paraId="2DB3D02C" w14:textId="77777777" w:rsidTr="00736EE1">
        <w:trPr>
          <w:gridAfter w:val="1"/>
          <w:wAfter w:w="23" w:type="dxa"/>
          <w:trHeight w:val="202"/>
        </w:trPr>
        <w:tc>
          <w:tcPr>
            <w:tcW w:w="1846" w:type="dxa"/>
            <w:tcBorders>
              <w:top w:val="nil"/>
            </w:tcBorders>
            <w:shd w:val="clear" w:color="auto" w:fill="A6A6A6"/>
          </w:tcPr>
          <w:p w14:paraId="3F40C4D1" w14:textId="77777777" w:rsidR="00E02E84" w:rsidRPr="00A019D9" w:rsidRDefault="00E02E84" w:rsidP="00736EE1">
            <w:pPr>
              <w:rPr>
                <w:rFonts w:cs="Calibri"/>
                <w:sz w:val="14"/>
                <w:lang w:bidi="it-IT"/>
              </w:rPr>
            </w:pPr>
          </w:p>
        </w:tc>
        <w:tc>
          <w:tcPr>
            <w:tcW w:w="1142" w:type="dxa"/>
            <w:gridSpan w:val="2"/>
            <w:tcBorders>
              <w:top w:val="nil"/>
            </w:tcBorders>
          </w:tcPr>
          <w:p w14:paraId="32CB4B9C" w14:textId="77777777" w:rsidR="00E02E84" w:rsidRPr="00A019D9" w:rsidRDefault="00E02E84" w:rsidP="00736EE1">
            <w:pPr>
              <w:rPr>
                <w:rFonts w:cs="Calibri"/>
                <w:sz w:val="14"/>
                <w:lang w:bidi="it-IT"/>
              </w:rPr>
            </w:pPr>
          </w:p>
        </w:tc>
        <w:tc>
          <w:tcPr>
            <w:tcW w:w="1431" w:type="dxa"/>
            <w:gridSpan w:val="2"/>
            <w:tcBorders>
              <w:top w:val="nil"/>
            </w:tcBorders>
          </w:tcPr>
          <w:p w14:paraId="3C2076AA" w14:textId="77777777" w:rsidR="00E02E84" w:rsidRPr="00A019D9" w:rsidRDefault="00E02E84" w:rsidP="00736EE1">
            <w:pPr>
              <w:rPr>
                <w:rFonts w:cs="Calibri"/>
                <w:sz w:val="14"/>
                <w:lang w:bidi="it-IT"/>
              </w:rPr>
            </w:pPr>
          </w:p>
        </w:tc>
        <w:tc>
          <w:tcPr>
            <w:tcW w:w="1431" w:type="dxa"/>
            <w:gridSpan w:val="2"/>
            <w:tcBorders>
              <w:top w:val="nil"/>
            </w:tcBorders>
          </w:tcPr>
          <w:p w14:paraId="44752D2D" w14:textId="77777777" w:rsidR="00E02E84" w:rsidRPr="00A019D9" w:rsidRDefault="00E02E84" w:rsidP="00736EE1">
            <w:pPr>
              <w:rPr>
                <w:rFonts w:cs="Calibri"/>
                <w:sz w:val="14"/>
                <w:lang w:bidi="it-IT"/>
              </w:rPr>
            </w:pPr>
          </w:p>
        </w:tc>
        <w:tc>
          <w:tcPr>
            <w:tcW w:w="1573" w:type="dxa"/>
            <w:gridSpan w:val="2"/>
            <w:tcBorders>
              <w:top w:val="nil"/>
            </w:tcBorders>
          </w:tcPr>
          <w:p w14:paraId="5E52F3E2" w14:textId="77777777" w:rsidR="00E02E84" w:rsidRPr="00A019D9" w:rsidRDefault="00E02E84" w:rsidP="00736EE1">
            <w:pPr>
              <w:rPr>
                <w:rFonts w:cs="Calibri"/>
                <w:sz w:val="14"/>
                <w:lang w:bidi="it-IT"/>
              </w:rPr>
            </w:pPr>
          </w:p>
        </w:tc>
        <w:tc>
          <w:tcPr>
            <w:tcW w:w="1002" w:type="dxa"/>
            <w:gridSpan w:val="2"/>
            <w:tcBorders>
              <w:top w:val="nil"/>
            </w:tcBorders>
          </w:tcPr>
          <w:p w14:paraId="2F630B74" w14:textId="77777777" w:rsidR="00E02E84" w:rsidRPr="00A019D9" w:rsidRDefault="00E02E84" w:rsidP="00736EE1">
            <w:pPr>
              <w:spacing w:line="183" w:lineRule="exact"/>
              <w:ind w:right="104"/>
              <w:jc w:val="right"/>
              <w:rPr>
                <w:rFonts w:cs="Calibri"/>
                <w:sz w:val="16"/>
                <w:lang w:bidi="it-IT"/>
              </w:rPr>
            </w:pPr>
            <w:proofErr w:type="spellStart"/>
            <w:r w:rsidRPr="00A019D9">
              <w:rPr>
                <w:rFonts w:cs="Calibri"/>
                <w:sz w:val="16"/>
                <w:lang w:bidi="it-IT"/>
              </w:rPr>
              <w:t>dell’attività</w:t>
            </w:r>
            <w:proofErr w:type="spellEnd"/>
          </w:p>
        </w:tc>
        <w:tc>
          <w:tcPr>
            <w:tcW w:w="859" w:type="dxa"/>
            <w:gridSpan w:val="2"/>
            <w:tcBorders>
              <w:top w:val="nil"/>
            </w:tcBorders>
          </w:tcPr>
          <w:p w14:paraId="05BB3FA1" w14:textId="77777777" w:rsidR="00E02E84" w:rsidRPr="00A019D9" w:rsidRDefault="00E02E84" w:rsidP="00736EE1">
            <w:pPr>
              <w:rPr>
                <w:rFonts w:cs="Calibri"/>
                <w:sz w:val="14"/>
                <w:lang w:bidi="it-IT"/>
              </w:rPr>
            </w:pPr>
          </w:p>
        </w:tc>
        <w:tc>
          <w:tcPr>
            <w:tcW w:w="1090" w:type="dxa"/>
            <w:gridSpan w:val="2"/>
            <w:tcBorders>
              <w:top w:val="nil"/>
            </w:tcBorders>
          </w:tcPr>
          <w:p w14:paraId="7B84B8D5" w14:textId="77777777" w:rsidR="00E02E84" w:rsidRPr="00A019D9" w:rsidRDefault="00E02E84" w:rsidP="00736EE1">
            <w:pPr>
              <w:rPr>
                <w:rFonts w:cs="Calibri"/>
                <w:sz w:val="14"/>
                <w:lang w:bidi="it-IT"/>
              </w:rPr>
            </w:pPr>
          </w:p>
        </w:tc>
      </w:tr>
      <w:tr w:rsidR="00E02E84" w:rsidRPr="00A019D9" w14:paraId="7C543606" w14:textId="77777777" w:rsidTr="00736EE1">
        <w:trPr>
          <w:gridAfter w:val="1"/>
          <w:wAfter w:w="23" w:type="dxa"/>
          <w:trHeight w:val="712"/>
        </w:trPr>
        <w:tc>
          <w:tcPr>
            <w:tcW w:w="1846" w:type="dxa"/>
            <w:shd w:val="clear" w:color="auto" w:fill="A6A6A6"/>
          </w:tcPr>
          <w:p w14:paraId="6645E726" w14:textId="77777777" w:rsidR="00E02E84" w:rsidRPr="00A019D9" w:rsidRDefault="00E02E84" w:rsidP="00736EE1">
            <w:pPr>
              <w:ind w:left="107"/>
              <w:rPr>
                <w:rFonts w:cs="Calibri"/>
                <w:b/>
                <w:sz w:val="16"/>
                <w:lang w:bidi="it-IT"/>
              </w:rPr>
            </w:pPr>
            <w:proofErr w:type="spellStart"/>
            <w:r w:rsidRPr="00A019D9">
              <w:rPr>
                <w:rFonts w:cs="Calibri"/>
                <w:b/>
                <w:color w:val="FFFFFF"/>
                <w:sz w:val="16"/>
                <w:lang w:bidi="it-IT"/>
              </w:rPr>
              <w:t>Documenti</w:t>
            </w:r>
            <w:proofErr w:type="spellEnd"/>
            <w:r w:rsidRPr="00A019D9">
              <w:rPr>
                <w:rFonts w:cs="Calibri"/>
                <w:b/>
                <w:color w:val="FFFFFF"/>
                <w:sz w:val="16"/>
                <w:lang w:bidi="it-IT"/>
              </w:rPr>
              <w:t xml:space="preserve"> </w:t>
            </w:r>
            <w:proofErr w:type="spellStart"/>
            <w:r w:rsidRPr="00A019D9">
              <w:rPr>
                <w:rFonts w:cs="Calibri"/>
                <w:b/>
                <w:color w:val="FFFFFF"/>
                <w:sz w:val="16"/>
                <w:lang w:bidi="it-IT"/>
              </w:rPr>
              <w:t>giustificativi</w:t>
            </w:r>
            <w:proofErr w:type="spellEnd"/>
          </w:p>
        </w:tc>
        <w:tc>
          <w:tcPr>
            <w:tcW w:w="1142" w:type="dxa"/>
            <w:gridSpan w:val="2"/>
          </w:tcPr>
          <w:p w14:paraId="22C17B5E" w14:textId="77777777" w:rsidR="00E02E84" w:rsidRPr="00A019D9" w:rsidRDefault="00E02E84" w:rsidP="00736EE1">
            <w:pPr>
              <w:spacing w:line="259" w:lineRule="auto"/>
              <w:ind w:left="313" w:right="241" w:hanging="44"/>
              <w:jc w:val="both"/>
              <w:rPr>
                <w:rFonts w:cs="Calibri"/>
                <w:sz w:val="14"/>
                <w:lang w:bidi="it-IT"/>
              </w:rPr>
            </w:pPr>
            <w:proofErr w:type="spellStart"/>
            <w:r w:rsidRPr="00A019D9">
              <w:rPr>
                <w:rFonts w:cs="Calibri"/>
                <w:w w:val="95"/>
                <w:sz w:val="14"/>
                <w:lang w:bidi="it-IT"/>
              </w:rPr>
              <w:t>Scontrino</w:t>
            </w:r>
            <w:proofErr w:type="spellEnd"/>
            <w:r w:rsidRPr="00A019D9">
              <w:rPr>
                <w:rFonts w:cs="Calibri"/>
                <w:w w:val="95"/>
                <w:sz w:val="14"/>
                <w:lang w:bidi="it-IT"/>
              </w:rPr>
              <w:t xml:space="preserve">/ </w:t>
            </w:r>
            <w:proofErr w:type="spellStart"/>
            <w:r w:rsidRPr="00A019D9">
              <w:rPr>
                <w:rFonts w:cs="Calibri"/>
                <w:sz w:val="14"/>
                <w:lang w:bidi="it-IT"/>
              </w:rPr>
              <w:t>ricevuta</w:t>
            </w:r>
            <w:proofErr w:type="spellEnd"/>
            <w:r w:rsidRPr="00A019D9">
              <w:rPr>
                <w:rFonts w:cs="Calibri"/>
                <w:sz w:val="14"/>
                <w:lang w:bidi="it-IT"/>
              </w:rPr>
              <w:t xml:space="preserve">/ </w:t>
            </w:r>
            <w:proofErr w:type="spellStart"/>
            <w:r w:rsidRPr="00A019D9">
              <w:rPr>
                <w:rFonts w:cs="Calibri"/>
                <w:sz w:val="14"/>
                <w:lang w:bidi="it-IT"/>
              </w:rPr>
              <w:t>telepass</w:t>
            </w:r>
            <w:proofErr w:type="spellEnd"/>
          </w:p>
        </w:tc>
        <w:tc>
          <w:tcPr>
            <w:tcW w:w="1431" w:type="dxa"/>
            <w:gridSpan w:val="2"/>
          </w:tcPr>
          <w:p w14:paraId="73A68176" w14:textId="77777777" w:rsidR="00E02E84" w:rsidRPr="00A019D9" w:rsidRDefault="00E02E84" w:rsidP="00736EE1">
            <w:pPr>
              <w:spacing w:line="259" w:lineRule="auto"/>
              <w:ind w:left="485" w:hanging="70"/>
              <w:rPr>
                <w:rFonts w:cs="Calibri"/>
                <w:sz w:val="14"/>
                <w:lang w:bidi="it-IT"/>
              </w:rPr>
            </w:pPr>
            <w:proofErr w:type="spellStart"/>
            <w:r w:rsidRPr="00A019D9">
              <w:rPr>
                <w:rFonts w:cs="Calibri"/>
                <w:w w:val="95"/>
                <w:sz w:val="14"/>
                <w:lang w:bidi="it-IT"/>
              </w:rPr>
              <w:t>Scontrino</w:t>
            </w:r>
            <w:proofErr w:type="spellEnd"/>
            <w:r w:rsidRPr="00A019D9">
              <w:rPr>
                <w:rFonts w:cs="Calibri"/>
                <w:w w:val="95"/>
                <w:sz w:val="14"/>
                <w:lang w:bidi="it-IT"/>
              </w:rPr>
              <w:t xml:space="preserve">/ </w:t>
            </w:r>
            <w:proofErr w:type="spellStart"/>
            <w:r w:rsidRPr="00A019D9">
              <w:rPr>
                <w:rFonts w:cs="Calibri"/>
                <w:sz w:val="14"/>
                <w:lang w:bidi="it-IT"/>
              </w:rPr>
              <w:t>ricevuta</w:t>
            </w:r>
            <w:proofErr w:type="spellEnd"/>
          </w:p>
        </w:tc>
        <w:tc>
          <w:tcPr>
            <w:tcW w:w="1431" w:type="dxa"/>
            <w:gridSpan w:val="2"/>
          </w:tcPr>
          <w:p w14:paraId="55C19489" w14:textId="77777777" w:rsidR="00E02E84" w:rsidRPr="00A019D9" w:rsidRDefault="00E02E84" w:rsidP="00736EE1">
            <w:pPr>
              <w:spacing w:line="259" w:lineRule="auto"/>
              <w:ind w:left="211" w:right="186" w:firstLine="6"/>
              <w:jc w:val="center"/>
              <w:rPr>
                <w:rFonts w:cs="Calibri"/>
                <w:sz w:val="14"/>
                <w:lang w:bidi="it-IT"/>
              </w:rPr>
            </w:pPr>
            <w:proofErr w:type="spellStart"/>
            <w:r w:rsidRPr="00A019D9">
              <w:rPr>
                <w:rFonts w:cs="Calibri"/>
                <w:sz w:val="14"/>
                <w:lang w:bidi="it-IT"/>
              </w:rPr>
              <w:t>Attestazione</w:t>
            </w:r>
            <w:proofErr w:type="spellEnd"/>
            <w:r w:rsidRPr="00A019D9">
              <w:rPr>
                <w:rFonts w:cs="Calibri"/>
                <w:sz w:val="14"/>
                <w:lang w:bidi="it-IT"/>
              </w:rPr>
              <w:t xml:space="preserve"> </w:t>
            </w:r>
            <w:proofErr w:type="spellStart"/>
            <w:r w:rsidRPr="00BF428C">
              <w:rPr>
                <w:rFonts w:cs="Calibri"/>
                <w:sz w:val="14"/>
                <w:lang w:bidi="it-IT"/>
              </w:rPr>
              <w:t>distanze</w:t>
            </w:r>
            <w:proofErr w:type="spellEnd"/>
            <w:r w:rsidRPr="00BF428C">
              <w:rPr>
                <w:rFonts w:cs="Calibri"/>
                <w:sz w:val="14"/>
                <w:lang w:bidi="it-IT"/>
              </w:rPr>
              <w:t xml:space="preserve"> </w:t>
            </w:r>
            <w:proofErr w:type="spellStart"/>
            <w:r w:rsidRPr="00BF428C">
              <w:rPr>
                <w:rFonts w:cs="Calibri"/>
                <w:sz w:val="14"/>
                <w:lang w:bidi="it-IT"/>
              </w:rPr>
              <w:t>chilometriche</w:t>
            </w:r>
            <w:proofErr w:type="spellEnd"/>
          </w:p>
        </w:tc>
        <w:tc>
          <w:tcPr>
            <w:tcW w:w="1573" w:type="dxa"/>
            <w:gridSpan w:val="2"/>
          </w:tcPr>
          <w:p w14:paraId="7E6C3198" w14:textId="77777777" w:rsidR="00E02E84" w:rsidRPr="00A019D9" w:rsidRDefault="00E02E84" w:rsidP="00736EE1">
            <w:pPr>
              <w:spacing w:line="259" w:lineRule="auto"/>
              <w:ind w:left="151" w:right="122"/>
              <w:jc w:val="center"/>
              <w:rPr>
                <w:rFonts w:cs="Calibri"/>
                <w:sz w:val="14"/>
                <w:lang w:val="it-IT" w:bidi="it-IT"/>
              </w:rPr>
            </w:pPr>
            <w:r w:rsidRPr="00A019D9">
              <w:rPr>
                <w:rFonts w:cs="Calibri"/>
                <w:sz w:val="14"/>
                <w:lang w:val="it-IT" w:bidi="it-IT"/>
              </w:rPr>
              <w:t>Ricevuta della società autostrade o fatt. telepass</w:t>
            </w:r>
          </w:p>
        </w:tc>
        <w:tc>
          <w:tcPr>
            <w:tcW w:w="1002" w:type="dxa"/>
            <w:gridSpan w:val="2"/>
          </w:tcPr>
          <w:p w14:paraId="17B78EA8" w14:textId="77777777" w:rsidR="00E02E84" w:rsidRPr="00A019D9" w:rsidRDefault="00E02E84" w:rsidP="00736EE1">
            <w:pPr>
              <w:ind w:left="260"/>
              <w:rPr>
                <w:rFonts w:cs="Calibri"/>
                <w:sz w:val="14"/>
                <w:lang w:bidi="it-IT"/>
              </w:rPr>
            </w:pPr>
            <w:proofErr w:type="spellStart"/>
            <w:r w:rsidRPr="00A019D9">
              <w:rPr>
                <w:rFonts w:cs="Calibri"/>
                <w:sz w:val="14"/>
                <w:lang w:bidi="it-IT"/>
              </w:rPr>
              <w:t>Biglietto</w:t>
            </w:r>
            <w:proofErr w:type="spellEnd"/>
          </w:p>
        </w:tc>
        <w:tc>
          <w:tcPr>
            <w:tcW w:w="859" w:type="dxa"/>
            <w:gridSpan w:val="2"/>
          </w:tcPr>
          <w:p w14:paraId="77E86F03" w14:textId="77777777" w:rsidR="00E02E84" w:rsidRPr="00A019D9" w:rsidRDefault="00E02E84" w:rsidP="00736EE1">
            <w:pPr>
              <w:spacing w:line="259" w:lineRule="auto"/>
              <w:ind w:left="194" w:right="157" w:hanging="10"/>
              <w:jc w:val="both"/>
              <w:rPr>
                <w:rFonts w:cs="Calibri"/>
                <w:sz w:val="14"/>
                <w:lang w:bidi="it-IT"/>
              </w:rPr>
            </w:pPr>
            <w:proofErr w:type="spellStart"/>
            <w:r w:rsidRPr="00A019D9">
              <w:rPr>
                <w:rFonts w:cs="Calibri"/>
                <w:w w:val="95"/>
                <w:sz w:val="14"/>
                <w:lang w:bidi="it-IT"/>
              </w:rPr>
              <w:t>Ricevuta</w:t>
            </w:r>
            <w:proofErr w:type="spellEnd"/>
            <w:r w:rsidRPr="00A019D9">
              <w:rPr>
                <w:rFonts w:cs="Calibri"/>
                <w:w w:val="95"/>
                <w:sz w:val="14"/>
                <w:lang w:bidi="it-IT"/>
              </w:rPr>
              <w:t xml:space="preserve"> </w:t>
            </w:r>
            <w:proofErr w:type="spellStart"/>
            <w:r w:rsidRPr="00A019D9">
              <w:rPr>
                <w:rFonts w:cs="Calibri"/>
                <w:sz w:val="14"/>
                <w:lang w:bidi="it-IT"/>
              </w:rPr>
              <w:t>fiscale</w:t>
            </w:r>
            <w:proofErr w:type="spellEnd"/>
            <w:r w:rsidRPr="00A019D9">
              <w:rPr>
                <w:rFonts w:cs="Calibri"/>
                <w:sz w:val="14"/>
                <w:lang w:bidi="it-IT"/>
              </w:rPr>
              <w:t xml:space="preserve"> o </w:t>
            </w:r>
            <w:proofErr w:type="spellStart"/>
            <w:r w:rsidRPr="00A019D9">
              <w:rPr>
                <w:rFonts w:cs="Calibri"/>
                <w:sz w:val="14"/>
                <w:lang w:bidi="it-IT"/>
              </w:rPr>
              <w:t>fattura</w:t>
            </w:r>
            <w:proofErr w:type="spellEnd"/>
          </w:p>
        </w:tc>
        <w:tc>
          <w:tcPr>
            <w:tcW w:w="1090" w:type="dxa"/>
            <w:gridSpan w:val="2"/>
          </w:tcPr>
          <w:p w14:paraId="2AF7B7D5" w14:textId="77777777" w:rsidR="00E02E84" w:rsidRPr="00A019D9" w:rsidRDefault="00E02E84" w:rsidP="00736EE1">
            <w:pPr>
              <w:spacing w:line="259" w:lineRule="auto"/>
              <w:ind w:left="257" w:right="221" w:hanging="10"/>
              <w:jc w:val="both"/>
              <w:rPr>
                <w:rFonts w:cs="Calibri"/>
                <w:sz w:val="14"/>
                <w:lang w:bidi="it-IT"/>
              </w:rPr>
            </w:pPr>
            <w:proofErr w:type="spellStart"/>
            <w:r w:rsidRPr="00A019D9">
              <w:rPr>
                <w:rFonts w:cs="Calibri"/>
                <w:w w:val="95"/>
                <w:sz w:val="14"/>
                <w:lang w:bidi="it-IT"/>
              </w:rPr>
              <w:t>Ricevuta</w:t>
            </w:r>
            <w:proofErr w:type="spellEnd"/>
            <w:r w:rsidRPr="00A019D9">
              <w:rPr>
                <w:rFonts w:cs="Calibri"/>
                <w:w w:val="95"/>
                <w:sz w:val="14"/>
                <w:lang w:bidi="it-IT"/>
              </w:rPr>
              <w:t xml:space="preserve"> </w:t>
            </w:r>
            <w:proofErr w:type="spellStart"/>
            <w:r w:rsidRPr="00A019D9">
              <w:rPr>
                <w:rFonts w:cs="Calibri"/>
                <w:sz w:val="14"/>
                <w:lang w:bidi="it-IT"/>
              </w:rPr>
              <w:t>fiscale</w:t>
            </w:r>
            <w:proofErr w:type="spellEnd"/>
            <w:r w:rsidRPr="00A019D9">
              <w:rPr>
                <w:rFonts w:cs="Calibri"/>
                <w:sz w:val="14"/>
                <w:lang w:bidi="it-IT"/>
              </w:rPr>
              <w:t xml:space="preserve"> o </w:t>
            </w:r>
            <w:proofErr w:type="spellStart"/>
            <w:r w:rsidRPr="00A019D9">
              <w:rPr>
                <w:rFonts w:cs="Calibri"/>
                <w:sz w:val="14"/>
                <w:lang w:bidi="it-IT"/>
              </w:rPr>
              <w:t>fattura</w:t>
            </w:r>
            <w:proofErr w:type="spellEnd"/>
          </w:p>
        </w:tc>
      </w:tr>
      <w:tr w:rsidR="00E02E84" w:rsidRPr="00A019D9" w14:paraId="63F3C9A7" w14:textId="77777777" w:rsidTr="00736EE1">
        <w:trPr>
          <w:gridAfter w:val="1"/>
          <w:wAfter w:w="23" w:type="dxa"/>
          <w:trHeight w:val="738"/>
        </w:trPr>
        <w:tc>
          <w:tcPr>
            <w:tcW w:w="1846" w:type="dxa"/>
            <w:tcBorders>
              <w:left w:val="nil"/>
              <w:bottom w:val="single" w:sz="4" w:space="0" w:color="FFFFFF"/>
              <w:right w:val="nil"/>
            </w:tcBorders>
            <w:shd w:val="clear" w:color="auto" w:fill="4AACC5"/>
          </w:tcPr>
          <w:p w14:paraId="45A9879B" w14:textId="77777777" w:rsidR="00E02E84" w:rsidRPr="00A019D9" w:rsidRDefault="00E02E84" w:rsidP="00736EE1">
            <w:pPr>
              <w:spacing w:before="3"/>
              <w:ind w:left="122"/>
              <w:rPr>
                <w:rFonts w:cs="Calibri"/>
                <w:b/>
                <w:sz w:val="16"/>
                <w:lang w:val="it-IT" w:bidi="it-IT"/>
              </w:rPr>
            </w:pPr>
            <w:r w:rsidRPr="00A019D9">
              <w:rPr>
                <w:rFonts w:cs="Calibri"/>
                <w:b/>
                <w:color w:val="FFFFFF"/>
                <w:sz w:val="16"/>
                <w:lang w:val="it-IT" w:bidi="it-IT"/>
              </w:rPr>
              <w:t>Consiglio</w:t>
            </w:r>
          </w:p>
          <w:p w14:paraId="13C40FDE" w14:textId="77777777" w:rsidR="00E02E84" w:rsidRPr="00A019D9" w:rsidRDefault="00E02E84" w:rsidP="00736EE1">
            <w:pPr>
              <w:spacing w:before="16"/>
              <w:ind w:left="122"/>
              <w:rPr>
                <w:rFonts w:cs="Calibri"/>
                <w:b/>
                <w:sz w:val="16"/>
                <w:lang w:val="it-IT" w:bidi="it-IT"/>
              </w:rPr>
            </w:pPr>
            <w:r w:rsidRPr="00A019D9">
              <w:rPr>
                <w:rFonts w:cs="Calibri"/>
                <w:b/>
                <w:color w:val="FFFFFF"/>
                <w:sz w:val="16"/>
                <w:lang w:val="it-IT" w:bidi="it-IT"/>
              </w:rPr>
              <w:t>(solo per i Consiglieri)</w:t>
            </w:r>
          </w:p>
        </w:tc>
        <w:tc>
          <w:tcPr>
            <w:tcW w:w="1142" w:type="dxa"/>
            <w:gridSpan w:val="2"/>
            <w:tcBorders>
              <w:left w:val="nil"/>
              <w:bottom w:val="single" w:sz="4" w:space="0" w:color="FFFFFF"/>
              <w:right w:val="nil"/>
            </w:tcBorders>
            <w:shd w:val="clear" w:color="auto" w:fill="B6DDE8"/>
          </w:tcPr>
          <w:p w14:paraId="63A160DB" w14:textId="77777777" w:rsidR="00E02E84" w:rsidRPr="00A019D9" w:rsidRDefault="00E02E84" w:rsidP="00736EE1">
            <w:pPr>
              <w:spacing w:before="3"/>
              <w:ind w:left="153" w:right="124"/>
              <w:jc w:val="center"/>
              <w:rPr>
                <w:rFonts w:cs="Calibri"/>
                <w:sz w:val="18"/>
                <w:lang w:bidi="it-IT"/>
              </w:rPr>
            </w:pPr>
            <w:proofErr w:type="spellStart"/>
            <w:r w:rsidRPr="00A019D9">
              <w:rPr>
                <w:rFonts w:cs="Calibri"/>
                <w:sz w:val="18"/>
                <w:lang w:bidi="it-IT"/>
              </w:rPr>
              <w:t>Sì</w:t>
            </w:r>
            <w:proofErr w:type="spellEnd"/>
          </w:p>
        </w:tc>
        <w:tc>
          <w:tcPr>
            <w:tcW w:w="1431" w:type="dxa"/>
            <w:gridSpan w:val="2"/>
            <w:tcBorders>
              <w:left w:val="nil"/>
              <w:bottom w:val="single" w:sz="4" w:space="0" w:color="FFFFFF"/>
              <w:right w:val="nil"/>
            </w:tcBorders>
            <w:shd w:val="clear" w:color="auto" w:fill="B6DDE8"/>
          </w:tcPr>
          <w:p w14:paraId="410DAE04" w14:textId="77777777" w:rsidR="00E02E84" w:rsidRPr="00A019D9" w:rsidRDefault="00E02E84" w:rsidP="00736EE1">
            <w:pPr>
              <w:spacing w:before="3"/>
              <w:ind w:left="557" w:right="527"/>
              <w:jc w:val="center"/>
              <w:rPr>
                <w:rFonts w:cs="Calibri"/>
                <w:sz w:val="18"/>
                <w:lang w:bidi="it-IT"/>
              </w:rPr>
            </w:pPr>
            <w:proofErr w:type="spellStart"/>
            <w:r w:rsidRPr="00A019D9">
              <w:rPr>
                <w:rFonts w:cs="Calibri"/>
                <w:sz w:val="18"/>
                <w:lang w:bidi="it-IT"/>
              </w:rPr>
              <w:t>Sì</w:t>
            </w:r>
            <w:proofErr w:type="spellEnd"/>
          </w:p>
        </w:tc>
        <w:tc>
          <w:tcPr>
            <w:tcW w:w="1431" w:type="dxa"/>
            <w:gridSpan w:val="2"/>
            <w:tcBorders>
              <w:left w:val="nil"/>
              <w:bottom w:val="single" w:sz="4" w:space="0" w:color="FFFFFF"/>
              <w:right w:val="nil"/>
            </w:tcBorders>
            <w:shd w:val="clear" w:color="auto" w:fill="B6DDE8"/>
          </w:tcPr>
          <w:p w14:paraId="44D99DFA" w14:textId="77777777" w:rsidR="00E02E84" w:rsidRPr="00A019D9" w:rsidRDefault="00E02E84" w:rsidP="00736EE1">
            <w:pPr>
              <w:spacing w:before="3"/>
              <w:ind w:left="551" w:right="527"/>
              <w:jc w:val="center"/>
              <w:rPr>
                <w:rFonts w:cs="Calibri"/>
                <w:sz w:val="18"/>
                <w:lang w:bidi="it-IT"/>
              </w:rPr>
            </w:pPr>
            <w:proofErr w:type="spellStart"/>
            <w:r w:rsidRPr="00A019D9">
              <w:rPr>
                <w:rFonts w:cs="Calibri"/>
                <w:sz w:val="18"/>
                <w:lang w:bidi="it-IT"/>
              </w:rPr>
              <w:t>Sì</w:t>
            </w:r>
            <w:proofErr w:type="spellEnd"/>
          </w:p>
        </w:tc>
        <w:tc>
          <w:tcPr>
            <w:tcW w:w="1573" w:type="dxa"/>
            <w:gridSpan w:val="2"/>
            <w:tcBorders>
              <w:left w:val="nil"/>
              <w:bottom w:val="single" w:sz="4" w:space="0" w:color="FFFFFF"/>
              <w:right w:val="nil"/>
            </w:tcBorders>
            <w:shd w:val="clear" w:color="auto" w:fill="B6DDE8"/>
          </w:tcPr>
          <w:p w14:paraId="6B8E6772" w14:textId="77777777" w:rsidR="00E02E84" w:rsidRPr="00A019D9" w:rsidRDefault="00E02E84" w:rsidP="00736EE1">
            <w:pPr>
              <w:spacing w:before="3"/>
              <w:ind w:left="303" w:right="278"/>
              <w:jc w:val="center"/>
              <w:rPr>
                <w:rFonts w:cs="Calibri"/>
                <w:sz w:val="18"/>
                <w:lang w:bidi="it-IT"/>
              </w:rPr>
            </w:pPr>
            <w:proofErr w:type="spellStart"/>
            <w:r w:rsidRPr="00A019D9">
              <w:rPr>
                <w:rFonts w:cs="Calibri"/>
                <w:sz w:val="18"/>
                <w:lang w:bidi="it-IT"/>
              </w:rPr>
              <w:t>Sì</w:t>
            </w:r>
            <w:proofErr w:type="spellEnd"/>
          </w:p>
        </w:tc>
        <w:tc>
          <w:tcPr>
            <w:tcW w:w="1002" w:type="dxa"/>
            <w:gridSpan w:val="2"/>
            <w:tcBorders>
              <w:left w:val="nil"/>
              <w:bottom w:val="single" w:sz="4" w:space="0" w:color="FFFFFF"/>
              <w:right w:val="nil"/>
            </w:tcBorders>
            <w:shd w:val="clear" w:color="auto" w:fill="B6DDE8"/>
          </w:tcPr>
          <w:p w14:paraId="51236245" w14:textId="77777777" w:rsidR="00E02E84" w:rsidRPr="00A019D9" w:rsidRDefault="00E02E84" w:rsidP="00736EE1">
            <w:pPr>
              <w:spacing w:before="3"/>
              <w:ind w:left="436" w:right="413"/>
              <w:jc w:val="center"/>
              <w:rPr>
                <w:rFonts w:cs="Calibri"/>
                <w:sz w:val="18"/>
                <w:lang w:bidi="it-IT"/>
              </w:rPr>
            </w:pPr>
            <w:proofErr w:type="spellStart"/>
            <w:r w:rsidRPr="00A019D9">
              <w:rPr>
                <w:rFonts w:cs="Calibri"/>
                <w:sz w:val="18"/>
                <w:lang w:bidi="it-IT"/>
              </w:rPr>
              <w:t>Sì</w:t>
            </w:r>
            <w:proofErr w:type="spellEnd"/>
          </w:p>
        </w:tc>
        <w:tc>
          <w:tcPr>
            <w:tcW w:w="859" w:type="dxa"/>
            <w:gridSpan w:val="2"/>
            <w:tcBorders>
              <w:left w:val="nil"/>
              <w:bottom w:val="single" w:sz="4" w:space="0" w:color="FFFFFF"/>
              <w:right w:val="nil"/>
            </w:tcBorders>
            <w:shd w:val="clear" w:color="auto" w:fill="B6DDE8"/>
          </w:tcPr>
          <w:p w14:paraId="557DD399" w14:textId="77777777" w:rsidR="00E02E84" w:rsidRPr="00A019D9" w:rsidRDefault="00E02E84" w:rsidP="00736EE1">
            <w:pPr>
              <w:spacing w:before="3"/>
              <w:ind w:left="233" w:right="212"/>
              <w:jc w:val="center"/>
              <w:rPr>
                <w:rFonts w:cs="Calibri"/>
                <w:sz w:val="18"/>
                <w:lang w:bidi="it-IT"/>
              </w:rPr>
            </w:pPr>
            <w:proofErr w:type="spellStart"/>
            <w:r w:rsidRPr="00A019D9">
              <w:rPr>
                <w:rFonts w:cs="Calibri"/>
                <w:sz w:val="18"/>
                <w:lang w:bidi="it-IT"/>
              </w:rPr>
              <w:t>Sì</w:t>
            </w:r>
            <w:proofErr w:type="spellEnd"/>
          </w:p>
        </w:tc>
        <w:tc>
          <w:tcPr>
            <w:tcW w:w="1090" w:type="dxa"/>
            <w:gridSpan w:val="2"/>
            <w:tcBorders>
              <w:left w:val="nil"/>
              <w:bottom w:val="single" w:sz="4" w:space="0" w:color="FFFFFF"/>
              <w:right w:val="nil"/>
            </w:tcBorders>
            <w:shd w:val="clear" w:color="auto" w:fill="B6DDE8"/>
          </w:tcPr>
          <w:p w14:paraId="572B68F3" w14:textId="77777777" w:rsidR="00E02E84" w:rsidRPr="00A019D9" w:rsidRDefault="00E02E84" w:rsidP="00736EE1">
            <w:pPr>
              <w:spacing w:before="3" w:line="256" w:lineRule="auto"/>
              <w:ind w:left="182" w:right="158"/>
              <w:jc w:val="center"/>
              <w:rPr>
                <w:rFonts w:cs="Calibri"/>
                <w:sz w:val="14"/>
                <w:lang w:val="it-IT" w:bidi="it-IT"/>
              </w:rPr>
            </w:pPr>
            <w:r w:rsidRPr="00A019D9">
              <w:rPr>
                <w:rFonts w:cs="Calibri"/>
                <w:sz w:val="14"/>
                <w:lang w:val="it-IT" w:bidi="it-IT"/>
              </w:rPr>
              <w:t>Solo per i residenti fuori</w:t>
            </w:r>
          </w:p>
          <w:p w14:paraId="37662059" w14:textId="77777777" w:rsidR="00E02E84" w:rsidRPr="00A019D9" w:rsidRDefault="00E02E84" w:rsidP="00736EE1">
            <w:pPr>
              <w:spacing w:before="3" w:line="163" w:lineRule="exact"/>
              <w:ind w:left="178" w:right="158"/>
              <w:jc w:val="center"/>
              <w:rPr>
                <w:rFonts w:cs="Calibri"/>
                <w:sz w:val="14"/>
                <w:lang w:val="it-IT" w:bidi="it-IT"/>
              </w:rPr>
            </w:pPr>
            <w:r w:rsidRPr="00A019D9">
              <w:rPr>
                <w:rFonts w:cs="Calibri"/>
                <w:sz w:val="14"/>
                <w:lang w:val="it-IT" w:bidi="it-IT"/>
              </w:rPr>
              <w:t>provincia</w:t>
            </w:r>
          </w:p>
        </w:tc>
      </w:tr>
      <w:tr w:rsidR="00E02E84" w:rsidRPr="00A019D9" w14:paraId="78FDF92C" w14:textId="77777777" w:rsidTr="00736EE1">
        <w:trPr>
          <w:gridAfter w:val="1"/>
          <w:wAfter w:w="23" w:type="dxa"/>
          <w:trHeight w:val="738"/>
        </w:trPr>
        <w:tc>
          <w:tcPr>
            <w:tcW w:w="1846" w:type="dxa"/>
            <w:tcBorders>
              <w:top w:val="single" w:sz="4" w:space="0" w:color="FFFFFF"/>
              <w:left w:val="nil"/>
              <w:bottom w:val="single" w:sz="4" w:space="0" w:color="FFFFFF"/>
              <w:right w:val="nil"/>
            </w:tcBorders>
            <w:shd w:val="clear" w:color="auto" w:fill="4AACC5"/>
          </w:tcPr>
          <w:p w14:paraId="1A8BE4E9" w14:textId="6149D960" w:rsidR="00E02E84" w:rsidRPr="00A019D9" w:rsidRDefault="00E02E84" w:rsidP="00736EE1">
            <w:pPr>
              <w:spacing w:before="1" w:line="259" w:lineRule="auto"/>
              <w:ind w:left="122" w:right="481"/>
              <w:rPr>
                <w:rFonts w:cs="Calibri"/>
                <w:b/>
                <w:sz w:val="16"/>
                <w:lang w:val="it-IT" w:bidi="it-IT"/>
              </w:rPr>
            </w:pPr>
            <w:r w:rsidRPr="00A019D9">
              <w:rPr>
                <w:rFonts w:cs="Calibri"/>
                <w:b/>
                <w:color w:val="FFFFFF"/>
                <w:sz w:val="16"/>
                <w:lang w:val="it-IT" w:bidi="it-IT"/>
              </w:rPr>
              <w:lastRenderedPageBreak/>
              <w:t xml:space="preserve">Commissioni, </w:t>
            </w:r>
            <w:proofErr w:type="spellStart"/>
            <w:r w:rsidRPr="00A019D9">
              <w:rPr>
                <w:rFonts w:cs="Calibri"/>
                <w:b/>
                <w:color w:val="FFFFFF"/>
                <w:sz w:val="16"/>
                <w:lang w:val="it-IT" w:bidi="it-IT"/>
              </w:rPr>
              <w:t>GdL</w:t>
            </w:r>
            <w:proofErr w:type="spellEnd"/>
            <w:r w:rsidRPr="00A019D9">
              <w:rPr>
                <w:rFonts w:cs="Calibri"/>
                <w:b/>
                <w:color w:val="FFFFFF"/>
                <w:sz w:val="16"/>
                <w:lang w:val="it-IT" w:bidi="it-IT"/>
              </w:rPr>
              <w:t>,</w:t>
            </w:r>
            <w:r w:rsidR="007E3C5D">
              <w:rPr>
                <w:rFonts w:cs="Calibri"/>
                <w:b/>
                <w:color w:val="FFFFFF"/>
                <w:sz w:val="16"/>
                <w:lang w:val="it-IT" w:bidi="it-IT"/>
              </w:rPr>
              <w:t xml:space="preserve"> tavoli tecnici </w:t>
            </w:r>
            <w:r w:rsidRPr="00A019D9">
              <w:rPr>
                <w:rFonts w:cs="Calibri"/>
                <w:b/>
                <w:color w:val="FFFFFF"/>
                <w:sz w:val="16"/>
                <w:lang w:val="it-IT" w:bidi="it-IT"/>
              </w:rPr>
              <w:t>eventi in sede</w:t>
            </w:r>
          </w:p>
          <w:p w14:paraId="03D97EF0" w14:textId="77777777" w:rsidR="00E02E84" w:rsidRPr="00A019D9" w:rsidRDefault="00E02E84" w:rsidP="00736EE1">
            <w:pPr>
              <w:ind w:left="122"/>
              <w:rPr>
                <w:rFonts w:cs="Calibri"/>
                <w:b/>
                <w:sz w:val="16"/>
                <w:lang w:val="it-IT" w:bidi="it-IT"/>
              </w:rPr>
            </w:pPr>
            <w:r w:rsidRPr="00A019D9">
              <w:rPr>
                <w:rFonts w:cs="Calibri"/>
                <w:b/>
                <w:color w:val="FFFFFF"/>
                <w:sz w:val="16"/>
                <w:lang w:val="it-IT" w:bidi="it-IT"/>
              </w:rPr>
              <w:t>(solo per i Consiglieri)</w:t>
            </w:r>
          </w:p>
        </w:tc>
        <w:tc>
          <w:tcPr>
            <w:tcW w:w="1142" w:type="dxa"/>
            <w:gridSpan w:val="2"/>
            <w:tcBorders>
              <w:top w:val="single" w:sz="4" w:space="0" w:color="FFFFFF"/>
              <w:left w:val="nil"/>
              <w:bottom w:val="single" w:sz="4" w:space="0" w:color="FFFFFF"/>
              <w:right w:val="nil"/>
            </w:tcBorders>
            <w:shd w:val="clear" w:color="auto" w:fill="DAEDF3"/>
          </w:tcPr>
          <w:p w14:paraId="49E76AD2" w14:textId="40D8ADCC" w:rsidR="00E02E84" w:rsidRPr="00A019D9" w:rsidRDefault="00214BD9" w:rsidP="00736EE1">
            <w:pPr>
              <w:spacing w:before="1"/>
              <w:ind w:left="153" w:right="124"/>
              <w:jc w:val="center"/>
              <w:rPr>
                <w:rFonts w:cs="Calibri"/>
                <w:sz w:val="18"/>
                <w:lang w:bidi="it-IT"/>
              </w:rPr>
            </w:pPr>
            <w:r w:rsidRPr="00A019D9">
              <w:rPr>
                <w:rFonts w:cs="Calibri"/>
                <w:sz w:val="18"/>
                <w:lang w:bidi="it-IT"/>
              </w:rPr>
              <w:t>Is</w:t>
            </w:r>
          </w:p>
        </w:tc>
        <w:tc>
          <w:tcPr>
            <w:tcW w:w="1431" w:type="dxa"/>
            <w:gridSpan w:val="2"/>
            <w:tcBorders>
              <w:top w:val="single" w:sz="4" w:space="0" w:color="FFFFFF"/>
              <w:left w:val="nil"/>
              <w:bottom w:val="single" w:sz="4" w:space="0" w:color="FFFFFF"/>
              <w:right w:val="nil"/>
            </w:tcBorders>
            <w:shd w:val="clear" w:color="auto" w:fill="DAEDF3"/>
          </w:tcPr>
          <w:p w14:paraId="4DF9C584" w14:textId="77777777" w:rsidR="00E02E84" w:rsidRPr="00A019D9" w:rsidRDefault="00E02E84" w:rsidP="00736EE1">
            <w:pPr>
              <w:spacing w:before="1"/>
              <w:ind w:left="557" w:right="527"/>
              <w:jc w:val="center"/>
              <w:rPr>
                <w:rFonts w:cs="Calibri"/>
                <w:sz w:val="18"/>
                <w:lang w:bidi="it-IT"/>
              </w:rPr>
            </w:pPr>
            <w:proofErr w:type="spellStart"/>
            <w:r w:rsidRPr="00A019D9">
              <w:rPr>
                <w:rFonts w:cs="Calibri"/>
                <w:sz w:val="18"/>
                <w:lang w:bidi="it-IT"/>
              </w:rPr>
              <w:t>Sì</w:t>
            </w:r>
            <w:proofErr w:type="spellEnd"/>
          </w:p>
        </w:tc>
        <w:tc>
          <w:tcPr>
            <w:tcW w:w="1431" w:type="dxa"/>
            <w:gridSpan w:val="2"/>
            <w:tcBorders>
              <w:top w:val="single" w:sz="4" w:space="0" w:color="FFFFFF"/>
              <w:left w:val="nil"/>
              <w:bottom w:val="single" w:sz="4" w:space="0" w:color="FFFFFF"/>
              <w:right w:val="nil"/>
            </w:tcBorders>
            <w:shd w:val="clear" w:color="auto" w:fill="DAEDF3"/>
          </w:tcPr>
          <w:p w14:paraId="021B40E2" w14:textId="77777777" w:rsidR="00E02E84" w:rsidRPr="00A019D9" w:rsidRDefault="00E02E84" w:rsidP="00736EE1">
            <w:pPr>
              <w:spacing w:before="1"/>
              <w:ind w:left="551" w:right="527"/>
              <w:jc w:val="center"/>
              <w:rPr>
                <w:rFonts w:cs="Calibri"/>
                <w:sz w:val="18"/>
                <w:lang w:bidi="it-IT"/>
              </w:rPr>
            </w:pPr>
            <w:proofErr w:type="spellStart"/>
            <w:r w:rsidRPr="00A019D9">
              <w:rPr>
                <w:rFonts w:cs="Calibri"/>
                <w:sz w:val="18"/>
                <w:lang w:bidi="it-IT"/>
              </w:rPr>
              <w:t>Sì</w:t>
            </w:r>
            <w:proofErr w:type="spellEnd"/>
          </w:p>
        </w:tc>
        <w:tc>
          <w:tcPr>
            <w:tcW w:w="1573" w:type="dxa"/>
            <w:gridSpan w:val="2"/>
            <w:tcBorders>
              <w:top w:val="single" w:sz="4" w:space="0" w:color="FFFFFF"/>
              <w:left w:val="nil"/>
              <w:bottom w:val="single" w:sz="4" w:space="0" w:color="FFFFFF"/>
              <w:right w:val="nil"/>
            </w:tcBorders>
            <w:shd w:val="clear" w:color="auto" w:fill="DAEDF3"/>
          </w:tcPr>
          <w:p w14:paraId="6A94CF1A" w14:textId="77777777" w:rsidR="00E02E84" w:rsidRPr="00A019D9" w:rsidRDefault="00E02E84" w:rsidP="00736EE1">
            <w:pPr>
              <w:spacing w:before="1"/>
              <w:ind w:left="303" w:right="278"/>
              <w:jc w:val="center"/>
              <w:rPr>
                <w:rFonts w:cs="Calibri"/>
                <w:sz w:val="18"/>
                <w:lang w:bidi="it-IT"/>
              </w:rPr>
            </w:pPr>
            <w:proofErr w:type="spellStart"/>
            <w:r w:rsidRPr="00A019D9">
              <w:rPr>
                <w:rFonts w:cs="Calibri"/>
                <w:sz w:val="18"/>
                <w:lang w:bidi="it-IT"/>
              </w:rPr>
              <w:t>Sì</w:t>
            </w:r>
            <w:proofErr w:type="spellEnd"/>
          </w:p>
        </w:tc>
        <w:tc>
          <w:tcPr>
            <w:tcW w:w="1002" w:type="dxa"/>
            <w:gridSpan w:val="2"/>
            <w:tcBorders>
              <w:top w:val="single" w:sz="4" w:space="0" w:color="FFFFFF"/>
              <w:left w:val="nil"/>
              <w:bottom w:val="single" w:sz="4" w:space="0" w:color="FFFFFF"/>
              <w:right w:val="nil"/>
            </w:tcBorders>
            <w:shd w:val="clear" w:color="auto" w:fill="DAEDF3"/>
          </w:tcPr>
          <w:p w14:paraId="69DA10B5" w14:textId="77777777" w:rsidR="00E02E84" w:rsidRPr="00A019D9" w:rsidRDefault="00E02E84" w:rsidP="00736EE1">
            <w:pPr>
              <w:spacing w:before="1"/>
              <w:ind w:left="436" w:right="413"/>
              <w:jc w:val="center"/>
              <w:rPr>
                <w:rFonts w:cs="Calibri"/>
                <w:sz w:val="18"/>
                <w:lang w:bidi="it-IT"/>
              </w:rPr>
            </w:pPr>
            <w:proofErr w:type="spellStart"/>
            <w:r w:rsidRPr="00A019D9">
              <w:rPr>
                <w:rFonts w:cs="Calibri"/>
                <w:sz w:val="18"/>
                <w:lang w:bidi="it-IT"/>
              </w:rPr>
              <w:t>Sì</w:t>
            </w:r>
            <w:proofErr w:type="spellEnd"/>
          </w:p>
        </w:tc>
        <w:tc>
          <w:tcPr>
            <w:tcW w:w="859" w:type="dxa"/>
            <w:gridSpan w:val="2"/>
            <w:tcBorders>
              <w:top w:val="single" w:sz="4" w:space="0" w:color="FFFFFF"/>
              <w:left w:val="nil"/>
              <w:bottom w:val="single" w:sz="4" w:space="0" w:color="FFFFFF"/>
              <w:right w:val="nil"/>
            </w:tcBorders>
            <w:shd w:val="clear" w:color="auto" w:fill="DAEDF3"/>
          </w:tcPr>
          <w:p w14:paraId="6DBFCEB0" w14:textId="77777777" w:rsidR="00E02E84" w:rsidRPr="00A019D9" w:rsidRDefault="00E02E84" w:rsidP="00736EE1">
            <w:pPr>
              <w:spacing w:before="1"/>
              <w:ind w:left="233" w:right="212"/>
              <w:jc w:val="center"/>
              <w:rPr>
                <w:rFonts w:cs="Calibri"/>
                <w:sz w:val="18"/>
                <w:lang w:bidi="it-IT"/>
              </w:rPr>
            </w:pPr>
            <w:proofErr w:type="spellStart"/>
            <w:r w:rsidRPr="00A019D9">
              <w:rPr>
                <w:rFonts w:cs="Calibri"/>
                <w:sz w:val="18"/>
                <w:lang w:bidi="it-IT"/>
              </w:rPr>
              <w:t>Sì</w:t>
            </w:r>
            <w:proofErr w:type="spellEnd"/>
          </w:p>
        </w:tc>
        <w:tc>
          <w:tcPr>
            <w:tcW w:w="1090" w:type="dxa"/>
            <w:gridSpan w:val="2"/>
            <w:tcBorders>
              <w:top w:val="single" w:sz="4" w:space="0" w:color="FFFFFF"/>
              <w:left w:val="nil"/>
              <w:bottom w:val="single" w:sz="4" w:space="0" w:color="FFFFFF"/>
              <w:right w:val="nil"/>
            </w:tcBorders>
            <w:shd w:val="clear" w:color="auto" w:fill="DAEDF3"/>
          </w:tcPr>
          <w:p w14:paraId="72691518" w14:textId="77777777" w:rsidR="00E02E84" w:rsidRPr="00A019D9" w:rsidRDefault="00E02E84" w:rsidP="00736EE1">
            <w:pPr>
              <w:spacing w:before="1" w:line="259" w:lineRule="auto"/>
              <w:ind w:left="182" w:right="158"/>
              <w:jc w:val="center"/>
              <w:rPr>
                <w:rFonts w:cs="Calibri"/>
                <w:sz w:val="14"/>
                <w:lang w:val="it-IT" w:bidi="it-IT"/>
              </w:rPr>
            </w:pPr>
            <w:r w:rsidRPr="00A019D9">
              <w:rPr>
                <w:rFonts w:cs="Calibri"/>
                <w:sz w:val="14"/>
                <w:lang w:val="it-IT" w:bidi="it-IT"/>
              </w:rPr>
              <w:t>Solo per i residenti fuori</w:t>
            </w:r>
          </w:p>
          <w:p w14:paraId="445B2DEF" w14:textId="77777777" w:rsidR="00E02E84" w:rsidRPr="00A019D9" w:rsidRDefault="00E02E84" w:rsidP="00736EE1">
            <w:pPr>
              <w:spacing w:line="164" w:lineRule="exact"/>
              <w:ind w:left="178" w:right="158"/>
              <w:jc w:val="center"/>
              <w:rPr>
                <w:rFonts w:cs="Calibri"/>
                <w:sz w:val="14"/>
                <w:lang w:val="it-IT" w:bidi="it-IT"/>
              </w:rPr>
            </w:pPr>
            <w:r w:rsidRPr="00A019D9">
              <w:rPr>
                <w:rFonts w:cs="Calibri"/>
                <w:sz w:val="14"/>
                <w:lang w:val="it-IT" w:bidi="it-IT"/>
              </w:rPr>
              <w:t>provincia</w:t>
            </w:r>
          </w:p>
        </w:tc>
      </w:tr>
      <w:tr w:rsidR="00E02E84" w:rsidRPr="00A019D9" w14:paraId="643DFB76" w14:textId="77777777" w:rsidTr="00736EE1">
        <w:trPr>
          <w:gridAfter w:val="1"/>
          <w:wAfter w:w="23" w:type="dxa"/>
          <w:trHeight w:val="422"/>
        </w:trPr>
        <w:tc>
          <w:tcPr>
            <w:tcW w:w="1846" w:type="dxa"/>
            <w:tcBorders>
              <w:top w:val="single" w:sz="4" w:space="0" w:color="FFFFFF"/>
              <w:left w:val="nil"/>
              <w:bottom w:val="nil"/>
              <w:right w:val="nil"/>
            </w:tcBorders>
            <w:shd w:val="clear" w:color="auto" w:fill="4AACC5"/>
          </w:tcPr>
          <w:p w14:paraId="424CF489" w14:textId="77777777" w:rsidR="00E02E84" w:rsidRPr="00A019D9" w:rsidRDefault="00E02E84" w:rsidP="00736EE1">
            <w:pPr>
              <w:spacing w:before="1"/>
              <w:ind w:left="122"/>
              <w:rPr>
                <w:rFonts w:cs="Calibri"/>
                <w:b/>
                <w:sz w:val="16"/>
                <w:lang w:val="it-IT" w:bidi="it-IT"/>
              </w:rPr>
            </w:pPr>
            <w:r w:rsidRPr="00A019D9">
              <w:rPr>
                <w:rFonts w:cs="Calibri"/>
                <w:b/>
                <w:color w:val="FFFFFF"/>
                <w:sz w:val="16"/>
                <w:lang w:val="it-IT" w:bidi="it-IT"/>
              </w:rPr>
              <w:t>Saluti o relatore a</w:t>
            </w:r>
          </w:p>
          <w:p w14:paraId="1D4E06CF" w14:textId="77777777" w:rsidR="00E02E84" w:rsidRPr="00A019D9" w:rsidRDefault="00E02E84" w:rsidP="00736EE1">
            <w:pPr>
              <w:spacing w:before="16" w:line="190" w:lineRule="exact"/>
              <w:ind w:left="122"/>
              <w:rPr>
                <w:rFonts w:cs="Calibri"/>
                <w:b/>
                <w:sz w:val="16"/>
                <w:lang w:val="it-IT" w:bidi="it-IT"/>
              </w:rPr>
            </w:pPr>
            <w:r w:rsidRPr="00A019D9">
              <w:rPr>
                <w:rFonts w:cs="Calibri"/>
                <w:b/>
                <w:color w:val="FFFFFF"/>
                <w:sz w:val="16"/>
                <w:lang w:val="it-IT" w:bidi="it-IT"/>
              </w:rPr>
              <w:t>eventi</w:t>
            </w:r>
          </w:p>
        </w:tc>
        <w:tc>
          <w:tcPr>
            <w:tcW w:w="1142" w:type="dxa"/>
            <w:gridSpan w:val="2"/>
            <w:tcBorders>
              <w:top w:val="single" w:sz="4" w:space="0" w:color="FFFFFF"/>
              <w:left w:val="nil"/>
              <w:bottom w:val="nil"/>
              <w:right w:val="nil"/>
            </w:tcBorders>
            <w:shd w:val="clear" w:color="auto" w:fill="B6DDE8"/>
          </w:tcPr>
          <w:p w14:paraId="55680146" w14:textId="77777777" w:rsidR="00E02E84" w:rsidRPr="00A019D9" w:rsidRDefault="00E02E84" w:rsidP="00736EE1">
            <w:pPr>
              <w:spacing w:before="1"/>
              <w:ind w:left="153" w:right="124"/>
              <w:jc w:val="center"/>
              <w:rPr>
                <w:rFonts w:cs="Calibri"/>
                <w:sz w:val="18"/>
                <w:lang w:bidi="it-IT"/>
              </w:rPr>
            </w:pPr>
            <w:proofErr w:type="spellStart"/>
            <w:r w:rsidRPr="00A019D9">
              <w:rPr>
                <w:rFonts w:cs="Calibri"/>
                <w:sz w:val="18"/>
                <w:lang w:bidi="it-IT"/>
              </w:rPr>
              <w:t>Sì</w:t>
            </w:r>
            <w:proofErr w:type="spellEnd"/>
          </w:p>
        </w:tc>
        <w:tc>
          <w:tcPr>
            <w:tcW w:w="1431" w:type="dxa"/>
            <w:gridSpan w:val="2"/>
            <w:tcBorders>
              <w:top w:val="single" w:sz="4" w:space="0" w:color="FFFFFF"/>
              <w:left w:val="nil"/>
              <w:bottom w:val="nil"/>
              <w:right w:val="nil"/>
            </w:tcBorders>
            <w:shd w:val="clear" w:color="auto" w:fill="B6DDE8"/>
          </w:tcPr>
          <w:p w14:paraId="1205BE9D" w14:textId="77777777" w:rsidR="00E02E84" w:rsidRPr="00A019D9" w:rsidRDefault="00E02E84" w:rsidP="00736EE1">
            <w:pPr>
              <w:spacing w:before="1"/>
              <w:ind w:left="557" w:right="527"/>
              <w:jc w:val="center"/>
              <w:rPr>
                <w:rFonts w:cs="Calibri"/>
                <w:sz w:val="18"/>
                <w:lang w:bidi="it-IT"/>
              </w:rPr>
            </w:pPr>
            <w:proofErr w:type="spellStart"/>
            <w:r w:rsidRPr="00A019D9">
              <w:rPr>
                <w:rFonts w:cs="Calibri"/>
                <w:sz w:val="18"/>
                <w:lang w:bidi="it-IT"/>
              </w:rPr>
              <w:t>Sì</w:t>
            </w:r>
            <w:proofErr w:type="spellEnd"/>
          </w:p>
        </w:tc>
        <w:tc>
          <w:tcPr>
            <w:tcW w:w="1431" w:type="dxa"/>
            <w:gridSpan w:val="2"/>
            <w:tcBorders>
              <w:top w:val="single" w:sz="4" w:space="0" w:color="FFFFFF"/>
              <w:left w:val="nil"/>
              <w:bottom w:val="nil"/>
              <w:right w:val="nil"/>
            </w:tcBorders>
            <w:shd w:val="clear" w:color="auto" w:fill="B6DDE8"/>
          </w:tcPr>
          <w:p w14:paraId="016E3AE5" w14:textId="77777777" w:rsidR="00E02E84" w:rsidRPr="00A019D9" w:rsidRDefault="00E02E84" w:rsidP="00736EE1">
            <w:pPr>
              <w:spacing w:before="1"/>
              <w:ind w:left="551" w:right="527"/>
              <w:jc w:val="center"/>
              <w:rPr>
                <w:rFonts w:cs="Calibri"/>
                <w:sz w:val="18"/>
                <w:lang w:bidi="it-IT"/>
              </w:rPr>
            </w:pPr>
            <w:proofErr w:type="spellStart"/>
            <w:r w:rsidRPr="00A019D9">
              <w:rPr>
                <w:rFonts w:cs="Calibri"/>
                <w:sz w:val="18"/>
                <w:lang w:bidi="it-IT"/>
              </w:rPr>
              <w:t>Sì</w:t>
            </w:r>
            <w:proofErr w:type="spellEnd"/>
          </w:p>
        </w:tc>
        <w:tc>
          <w:tcPr>
            <w:tcW w:w="1573" w:type="dxa"/>
            <w:gridSpan w:val="2"/>
            <w:tcBorders>
              <w:top w:val="single" w:sz="4" w:space="0" w:color="FFFFFF"/>
              <w:left w:val="nil"/>
              <w:bottom w:val="nil"/>
              <w:right w:val="nil"/>
            </w:tcBorders>
            <w:shd w:val="clear" w:color="auto" w:fill="B6DDE8"/>
          </w:tcPr>
          <w:p w14:paraId="7CD61CF5" w14:textId="77777777" w:rsidR="00E02E84" w:rsidRPr="00A019D9" w:rsidRDefault="00E02E84" w:rsidP="00736EE1">
            <w:pPr>
              <w:spacing w:before="1"/>
              <w:ind w:left="303" w:right="278"/>
              <w:jc w:val="center"/>
              <w:rPr>
                <w:rFonts w:cs="Calibri"/>
                <w:sz w:val="18"/>
                <w:lang w:bidi="it-IT"/>
              </w:rPr>
            </w:pPr>
            <w:proofErr w:type="spellStart"/>
            <w:r w:rsidRPr="00A019D9">
              <w:rPr>
                <w:rFonts w:cs="Calibri"/>
                <w:sz w:val="18"/>
                <w:lang w:bidi="it-IT"/>
              </w:rPr>
              <w:t>Sì</w:t>
            </w:r>
            <w:proofErr w:type="spellEnd"/>
          </w:p>
        </w:tc>
        <w:tc>
          <w:tcPr>
            <w:tcW w:w="1002" w:type="dxa"/>
            <w:gridSpan w:val="2"/>
            <w:tcBorders>
              <w:top w:val="single" w:sz="4" w:space="0" w:color="FFFFFF"/>
              <w:left w:val="nil"/>
              <w:bottom w:val="nil"/>
              <w:right w:val="nil"/>
            </w:tcBorders>
            <w:shd w:val="clear" w:color="auto" w:fill="B6DDE8"/>
          </w:tcPr>
          <w:p w14:paraId="3D21E4EE" w14:textId="77777777" w:rsidR="00E02E84" w:rsidRPr="00A019D9" w:rsidRDefault="00E02E84" w:rsidP="00736EE1">
            <w:pPr>
              <w:spacing w:before="1"/>
              <w:ind w:left="436" w:right="413"/>
              <w:jc w:val="center"/>
              <w:rPr>
                <w:rFonts w:cs="Calibri"/>
                <w:sz w:val="18"/>
                <w:lang w:bidi="it-IT"/>
              </w:rPr>
            </w:pPr>
            <w:proofErr w:type="spellStart"/>
            <w:r w:rsidRPr="00A019D9">
              <w:rPr>
                <w:rFonts w:cs="Calibri"/>
                <w:sz w:val="18"/>
                <w:lang w:bidi="it-IT"/>
              </w:rPr>
              <w:t>Sì</w:t>
            </w:r>
            <w:proofErr w:type="spellEnd"/>
          </w:p>
        </w:tc>
        <w:tc>
          <w:tcPr>
            <w:tcW w:w="859" w:type="dxa"/>
            <w:gridSpan w:val="2"/>
            <w:tcBorders>
              <w:top w:val="single" w:sz="4" w:space="0" w:color="FFFFFF"/>
              <w:left w:val="nil"/>
              <w:bottom w:val="nil"/>
              <w:right w:val="nil"/>
            </w:tcBorders>
            <w:shd w:val="clear" w:color="auto" w:fill="B6DDE8"/>
          </w:tcPr>
          <w:p w14:paraId="5858627D" w14:textId="77777777" w:rsidR="00E02E84" w:rsidRPr="00A019D9" w:rsidRDefault="00E02E84" w:rsidP="00736EE1">
            <w:pPr>
              <w:spacing w:before="1"/>
              <w:ind w:left="233" w:right="212"/>
              <w:jc w:val="center"/>
              <w:rPr>
                <w:rFonts w:cs="Calibri"/>
                <w:sz w:val="18"/>
                <w:lang w:bidi="it-IT"/>
              </w:rPr>
            </w:pPr>
            <w:proofErr w:type="spellStart"/>
            <w:r w:rsidRPr="00A019D9">
              <w:rPr>
                <w:rFonts w:cs="Calibri"/>
                <w:sz w:val="18"/>
                <w:lang w:bidi="it-IT"/>
              </w:rPr>
              <w:t>Sì</w:t>
            </w:r>
            <w:proofErr w:type="spellEnd"/>
          </w:p>
        </w:tc>
        <w:tc>
          <w:tcPr>
            <w:tcW w:w="1090" w:type="dxa"/>
            <w:gridSpan w:val="2"/>
            <w:tcBorders>
              <w:top w:val="single" w:sz="4" w:space="0" w:color="FFFFFF"/>
              <w:left w:val="nil"/>
              <w:bottom w:val="nil"/>
              <w:right w:val="nil"/>
            </w:tcBorders>
            <w:shd w:val="clear" w:color="auto" w:fill="B6DDE8"/>
          </w:tcPr>
          <w:p w14:paraId="51C7420E" w14:textId="77777777" w:rsidR="00E02E84" w:rsidRPr="00A019D9" w:rsidRDefault="00E02E84" w:rsidP="00736EE1">
            <w:pPr>
              <w:spacing w:line="219" w:lineRule="exact"/>
              <w:ind w:left="177" w:right="158"/>
              <w:jc w:val="center"/>
              <w:rPr>
                <w:rFonts w:cs="Calibri"/>
                <w:sz w:val="18"/>
                <w:lang w:bidi="it-IT"/>
              </w:rPr>
            </w:pPr>
            <w:proofErr w:type="spellStart"/>
            <w:r w:rsidRPr="00A019D9">
              <w:rPr>
                <w:rFonts w:cs="Calibri"/>
                <w:sz w:val="18"/>
                <w:lang w:bidi="it-IT"/>
              </w:rPr>
              <w:t>Sì</w:t>
            </w:r>
            <w:proofErr w:type="spellEnd"/>
          </w:p>
        </w:tc>
      </w:tr>
      <w:tr w:rsidR="00E02E84" w:rsidRPr="00A019D9" w14:paraId="6B1F95E2" w14:textId="77777777" w:rsidTr="00736EE1">
        <w:tblPrEx>
          <w:tblCellSpacing w:w="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9"/>
          <w:tblCellSpacing w:w="4" w:type="dxa"/>
        </w:trPr>
        <w:tc>
          <w:tcPr>
            <w:tcW w:w="1853" w:type="dxa"/>
            <w:gridSpan w:val="2"/>
            <w:tcBorders>
              <w:top w:val="nil"/>
              <w:left w:val="nil"/>
            </w:tcBorders>
            <w:shd w:val="clear" w:color="auto" w:fill="4AACC5"/>
          </w:tcPr>
          <w:p w14:paraId="38E4B8AE" w14:textId="77777777" w:rsidR="00E02E84" w:rsidRPr="00A019D9" w:rsidRDefault="00E02E84" w:rsidP="00736EE1">
            <w:pPr>
              <w:spacing w:before="1"/>
              <w:ind w:left="103"/>
              <w:rPr>
                <w:rFonts w:cs="Calibri"/>
                <w:b/>
                <w:sz w:val="16"/>
                <w:lang w:val="it-IT" w:bidi="it-IT"/>
              </w:rPr>
            </w:pPr>
            <w:r w:rsidRPr="00A019D9">
              <w:rPr>
                <w:rFonts w:cs="Calibri"/>
                <w:b/>
                <w:color w:val="FFFFFF"/>
                <w:sz w:val="16"/>
                <w:lang w:val="it-IT" w:bidi="it-IT"/>
              </w:rPr>
              <w:t xml:space="preserve">Partecipazione Al </w:t>
            </w:r>
            <w:proofErr w:type="spellStart"/>
            <w:r w:rsidRPr="00A019D9">
              <w:rPr>
                <w:rFonts w:cs="Calibri"/>
                <w:b/>
                <w:color w:val="FFFFFF"/>
                <w:sz w:val="16"/>
                <w:lang w:val="it-IT" w:bidi="it-IT"/>
              </w:rPr>
              <w:t>Gdl</w:t>
            </w:r>
            <w:proofErr w:type="spellEnd"/>
            <w:r w:rsidRPr="00A019D9">
              <w:rPr>
                <w:rFonts w:cs="Calibri"/>
                <w:b/>
                <w:color w:val="FFFFFF"/>
                <w:sz w:val="16"/>
                <w:lang w:val="it-IT" w:bidi="it-IT"/>
              </w:rPr>
              <w:t xml:space="preserve"> In</w:t>
            </w:r>
          </w:p>
          <w:p w14:paraId="398DCABF" w14:textId="77777777" w:rsidR="00E02E84" w:rsidRPr="00A019D9" w:rsidRDefault="00E02E84" w:rsidP="00736EE1">
            <w:pPr>
              <w:spacing w:before="13" w:line="190" w:lineRule="exact"/>
              <w:ind w:left="103"/>
              <w:rPr>
                <w:rFonts w:cs="Calibri"/>
                <w:b/>
                <w:sz w:val="16"/>
                <w:lang w:val="it-IT" w:bidi="it-IT"/>
              </w:rPr>
            </w:pPr>
            <w:r w:rsidRPr="00A019D9">
              <w:rPr>
                <w:rFonts w:cs="Calibri"/>
                <w:b/>
                <w:color w:val="FFFFFF"/>
                <w:sz w:val="16"/>
                <w:lang w:val="it-IT" w:bidi="it-IT"/>
              </w:rPr>
              <w:t>Qualità Di Coordinatore</w:t>
            </w:r>
          </w:p>
        </w:tc>
        <w:tc>
          <w:tcPr>
            <w:tcW w:w="1153" w:type="dxa"/>
            <w:gridSpan w:val="2"/>
            <w:tcBorders>
              <w:top w:val="nil"/>
            </w:tcBorders>
            <w:shd w:val="clear" w:color="auto" w:fill="DAEDF3"/>
          </w:tcPr>
          <w:p w14:paraId="0FA7CB92" w14:textId="77777777" w:rsidR="00E02E84" w:rsidRPr="00A019D9" w:rsidRDefault="00E02E84" w:rsidP="00736EE1">
            <w:pPr>
              <w:spacing w:before="1"/>
              <w:ind w:left="496" w:right="497"/>
              <w:jc w:val="center"/>
              <w:rPr>
                <w:rFonts w:cs="Calibri"/>
                <w:sz w:val="18"/>
                <w:lang w:bidi="it-IT"/>
              </w:rPr>
            </w:pPr>
            <w:proofErr w:type="spellStart"/>
            <w:r w:rsidRPr="00A019D9">
              <w:rPr>
                <w:rFonts w:cs="Calibri"/>
                <w:sz w:val="18"/>
                <w:lang w:bidi="it-IT"/>
              </w:rPr>
              <w:t>Sì</w:t>
            </w:r>
            <w:proofErr w:type="spellEnd"/>
          </w:p>
        </w:tc>
        <w:tc>
          <w:tcPr>
            <w:tcW w:w="1437" w:type="dxa"/>
            <w:gridSpan w:val="2"/>
            <w:tcBorders>
              <w:top w:val="nil"/>
            </w:tcBorders>
            <w:shd w:val="clear" w:color="auto" w:fill="DAEDF3"/>
          </w:tcPr>
          <w:p w14:paraId="33394CC6" w14:textId="77777777" w:rsidR="00E02E84" w:rsidRPr="00A019D9" w:rsidRDefault="00E02E84" w:rsidP="00736EE1">
            <w:pPr>
              <w:spacing w:before="1"/>
              <w:ind w:left="614"/>
              <w:rPr>
                <w:rFonts w:cs="Calibri"/>
                <w:sz w:val="18"/>
                <w:lang w:bidi="it-IT"/>
              </w:rPr>
            </w:pPr>
            <w:r w:rsidRPr="00A019D9">
              <w:rPr>
                <w:rFonts w:cs="Calibri"/>
                <w:sz w:val="18"/>
                <w:lang w:bidi="it-IT"/>
              </w:rPr>
              <w:t>No</w:t>
            </w:r>
          </w:p>
        </w:tc>
        <w:tc>
          <w:tcPr>
            <w:tcW w:w="1439" w:type="dxa"/>
            <w:gridSpan w:val="2"/>
            <w:tcBorders>
              <w:top w:val="nil"/>
            </w:tcBorders>
            <w:shd w:val="clear" w:color="auto" w:fill="DAEDF3"/>
          </w:tcPr>
          <w:p w14:paraId="38430C44" w14:textId="77777777" w:rsidR="00E02E84" w:rsidRPr="00A019D9" w:rsidRDefault="00E02E84" w:rsidP="00736EE1">
            <w:pPr>
              <w:spacing w:before="1"/>
              <w:ind w:left="524" w:right="527"/>
              <w:jc w:val="center"/>
              <w:rPr>
                <w:rFonts w:cs="Calibri"/>
                <w:sz w:val="18"/>
                <w:lang w:bidi="it-IT"/>
              </w:rPr>
            </w:pPr>
            <w:proofErr w:type="spellStart"/>
            <w:r w:rsidRPr="00A019D9">
              <w:rPr>
                <w:rFonts w:cs="Calibri"/>
                <w:sz w:val="18"/>
                <w:lang w:bidi="it-IT"/>
              </w:rPr>
              <w:t>Sì</w:t>
            </w:r>
            <w:proofErr w:type="spellEnd"/>
          </w:p>
        </w:tc>
        <w:tc>
          <w:tcPr>
            <w:tcW w:w="1581" w:type="dxa"/>
            <w:gridSpan w:val="2"/>
            <w:tcBorders>
              <w:top w:val="nil"/>
            </w:tcBorders>
            <w:shd w:val="clear" w:color="auto" w:fill="DAEDF3"/>
          </w:tcPr>
          <w:p w14:paraId="7F3A595A" w14:textId="77777777" w:rsidR="00E02E84" w:rsidRPr="00A019D9" w:rsidRDefault="00E02E84" w:rsidP="00736EE1">
            <w:pPr>
              <w:spacing w:before="1"/>
              <w:ind w:right="726"/>
              <w:jc w:val="right"/>
              <w:rPr>
                <w:rFonts w:cs="Calibri"/>
                <w:sz w:val="18"/>
                <w:lang w:bidi="it-IT"/>
              </w:rPr>
            </w:pPr>
            <w:proofErr w:type="spellStart"/>
            <w:r w:rsidRPr="00A019D9">
              <w:rPr>
                <w:rFonts w:cs="Calibri"/>
                <w:sz w:val="18"/>
                <w:lang w:bidi="it-IT"/>
              </w:rPr>
              <w:t>Sì</w:t>
            </w:r>
            <w:proofErr w:type="spellEnd"/>
          </w:p>
        </w:tc>
        <w:tc>
          <w:tcPr>
            <w:tcW w:w="1009" w:type="dxa"/>
            <w:gridSpan w:val="2"/>
            <w:tcBorders>
              <w:top w:val="nil"/>
            </w:tcBorders>
            <w:shd w:val="clear" w:color="auto" w:fill="DAEDF3"/>
          </w:tcPr>
          <w:p w14:paraId="7C82CAED" w14:textId="77777777" w:rsidR="00E02E84" w:rsidRPr="00A019D9" w:rsidRDefault="00E02E84" w:rsidP="00736EE1">
            <w:pPr>
              <w:spacing w:before="1"/>
              <w:ind w:left="422" w:right="426"/>
              <w:jc w:val="center"/>
              <w:rPr>
                <w:rFonts w:cs="Calibri"/>
                <w:sz w:val="18"/>
                <w:lang w:bidi="it-IT"/>
              </w:rPr>
            </w:pPr>
            <w:proofErr w:type="spellStart"/>
            <w:r w:rsidRPr="00A019D9">
              <w:rPr>
                <w:rFonts w:cs="Calibri"/>
                <w:sz w:val="18"/>
                <w:lang w:bidi="it-IT"/>
              </w:rPr>
              <w:t>Sì</w:t>
            </w:r>
            <w:proofErr w:type="spellEnd"/>
          </w:p>
        </w:tc>
        <w:tc>
          <w:tcPr>
            <w:tcW w:w="896" w:type="dxa"/>
            <w:gridSpan w:val="2"/>
            <w:tcBorders>
              <w:top w:val="nil"/>
            </w:tcBorders>
            <w:shd w:val="clear" w:color="auto" w:fill="DAEDF3"/>
          </w:tcPr>
          <w:p w14:paraId="40AFE267" w14:textId="77777777" w:rsidR="00E02E84" w:rsidRPr="00A019D9" w:rsidRDefault="00E02E84" w:rsidP="00736EE1">
            <w:pPr>
              <w:spacing w:before="1"/>
              <w:ind w:left="351" w:right="357"/>
              <w:jc w:val="center"/>
              <w:rPr>
                <w:rFonts w:cs="Calibri"/>
                <w:sz w:val="18"/>
                <w:lang w:bidi="it-IT"/>
              </w:rPr>
            </w:pPr>
            <w:proofErr w:type="spellStart"/>
            <w:r w:rsidRPr="00A019D9">
              <w:rPr>
                <w:rFonts w:cs="Calibri"/>
                <w:sz w:val="18"/>
                <w:lang w:bidi="it-IT"/>
              </w:rPr>
              <w:t>Sì</w:t>
            </w:r>
            <w:proofErr w:type="spellEnd"/>
          </w:p>
        </w:tc>
        <w:tc>
          <w:tcPr>
            <w:tcW w:w="1029" w:type="dxa"/>
            <w:gridSpan w:val="2"/>
            <w:tcBorders>
              <w:top w:val="nil"/>
              <w:right w:val="nil"/>
            </w:tcBorders>
            <w:shd w:val="clear" w:color="auto" w:fill="DAEDF3"/>
          </w:tcPr>
          <w:p w14:paraId="368D7072" w14:textId="77777777" w:rsidR="00E02E84" w:rsidRPr="00A019D9" w:rsidRDefault="00E02E84" w:rsidP="00736EE1">
            <w:pPr>
              <w:spacing w:line="219" w:lineRule="exact"/>
              <w:ind w:left="388"/>
              <w:rPr>
                <w:rFonts w:cs="Calibri"/>
                <w:sz w:val="18"/>
                <w:lang w:bidi="it-IT"/>
              </w:rPr>
            </w:pPr>
            <w:r w:rsidRPr="00A019D9">
              <w:rPr>
                <w:rFonts w:cs="Calibri"/>
                <w:sz w:val="18"/>
                <w:lang w:bidi="it-IT"/>
              </w:rPr>
              <w:t>No</w:t>
            </w:r>
          </w:p>
        </w:tc>
      </w:tr>
      <w:tr w:rsidR="00E02E84" w:rsidRPr="00A019D9" w14:paraId="4D6584E9" w14:textId="77777777" w:rsidTr="00736EE1">
        <w:tblPrEx>
          <w:tblCellSpacing w:w="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8"/>
          <w:tblCellSpacing w:w="4" w:type="dxa"/>
        </w:trPr>
        <w:tc>
          <w:tcPr>
            <w:tcW w:w="1853" w:type="dxa"/>
            <w:gridSpan w:val="2"/>
            <w:tcBorders>
              <w:left w:val="nil"/>
              <w:bottom w:val="nil"/>
            </w:tcBorders>
            <w:shd w:val="clear" w:color="auto" w:fill="4AACC5"/>
          </w:tcPr>
          <w:p w14:paraId="35C60274" w14:textId="77777777" w:rsidR="00E02E84" w:rsidRPr="00A019D9" w:rsidRDefault="00E02E84" w:rsidP="00736EE1">
            <w:pPr>
              <w:spacing w:before="1"/>
              <w:ind w:left="103"/>
              <w:rPr>
                <w:rFonts w:cs="Calibri"/>
                <w:b/>
                <w:sz w:val="16"/>
                <w:lang w:bidi="it-IT"/>
              </w:rPr>
            </w:pPr>
            <w:proofErr w:type="spellStart"/>
            <w:r w:rsidRPr="00A019D9">
              <w:rPr>
                <w:rFonts w:cs="Calibri"/>
                <w:b/>
                <w:color w:val="FFFFFF"/>
                <w:sz w:val="16"/>
                <w:lang w:bidi="it-IT"/>
              </w:rPr>
              <w:t>Altri</w:t>
            </w:r>
            <w:proofErr w:type="spellEnd"/>
            <w:r w:rsidRPr="00A019D9">
              <w:rPr>
                <w:rFonts w:cs="Calibri"/>
                <w:b/>
                <w:color w:val="FFFFFF"/>
                <w:sz w:val="16"/>
                <w:lang w:bidi="it-IT"/>
              </w:rPr>
              <w:t xml:space="preserve"> </w:t>
            </w:r>
            <w:proofErr w:type="spellStart"/>
            <w:r w:rsidRPr="00A019D9">
              <w:rPr>
                <w:rFonts w:cs="Calibri"/>
                <w:b/>
                <w:color w:val="FFFFFF"/>
                <w:sz w:val="16"/>
                <w:lang w:bidi="it-IT"/>
              </w:rPr>
              <w:t>Incontri</w:t>
            </w:r>
            <w:proofErr w:type="spellEnd"/>
          </w:p>
        </w:tc>
        <w:tc>
          <w:tcPr>
            <w:tcW w:w="1153" w:type="dxa"/>
            <w:gridSpan w:val="2"/>
            <w:tcBorders>
              <w:bottom w:val="nil"/>
            </w:tcBorders>
            <w:shd w:val="clear" w:color="auto" w:fill="B6DDE8"/>
          </w:tcPr>
          <w:p w14:paraId="0858DFA8" w14:textId="77777777" w:rsidR="00E02E84" w:rsidRPr="00A019D9" w:rsidRDefault="00E02E84" w:rsidP="00736EE1">
            <w:pPr>
              <w:spacing w:before="1"/>
              <w:ind w:left="496" w:right="497"/>
              <w:jc w:val="center"/>
              <w:rPr>
                <w:rFonts w:cs="Calibri"/>
                <w:sz w:val="18"/>
                <w:lang w:bidi="it-IT"/>
              </w:rPr>
            </w:pPr>
            <w:proofErr w:type="spellStart"/>
            <w:r w:rsidRPr="00A019D9">
              <w:rPr>
                <w:rFonts w:cs="Calibri"/>
                <w:sz w:val="18"/>
                <w:lang w:bidi="it-IT"/>
              </w:rPr>
              <w:t>Sì</w:t>
            </w:r>
            <w:proofErr w:type="spellEnd"/>
          </w:p>
        </w:tc>
        <w:tc>
          <w:tcPr>
            <w:tcW w:w="1437" w:type="dxa"/>
            <w:gridSpan w:val="2"/>
            <w:tcBorders>
              <w:bottom w:val="nil"/>
            </w:tcBorders>
            <w:shd w:val="clear" w:color="auto" w:fill="B6DDE8"/>
          </w:tcPr>
          <w:p w14:paraId="5488D665" w14:textId="77777777" w:rsidR="00E02E84" w:rsidRPr="00A019D9" w:rsidRDefault="00E02E84" w:rsidP="00736EE1">
            <w:pPr>
              <w:spacing w:before="1"/>
              <w:ind w:left="653"/>
              <w:rPr>
                <w:rFonts w:cs="Calibri"/>
                <w:sz w:val="18"/>
                <w:lang w:bidi="it-IT"/>
              </w:rPr>
            </w:pPr>
            <w:proofErr w:type="spellStart"/>
            <w:r w:rsidRPr="00A019D9">
              <w:rPr>
                <w:rFonts w:cs="Calibri"/>
                <w:sz w:val="18"/>
                <w:lang w:bidi="it-IT"/>
              </w:rPr>
              <w:t>Sì</w:t>
            </w:r>
            <w:proofErr w:type="spellEnd"/>
          </w:p>
        </w:tc>
        <w:tc>
          <w:tcPr>
            <w:tcW w:w="1439" w:type="dxa"/>
            <w:gridSpan w:val="2"/>
            <w:tcBorders>
              <w:bottom w:val="nil"/>
            </w:tcBorders>
            <w:shd w:val="clear" w:color="auto" w:fill="B6DDE8"/>
          </w:tcPr>
          <w:p w14:paraId="2095BA88" w14:textId="77777777" w:rsidR="00E02E84" w:rsidRPr="00A019D9" w:rsidRDefault="00E02E84" w:rsidP="00736EE1">
            <w:pPr>
              <w:spacing w:before="1"/>
              <w:ind w:left="525" w:right="527"/>
              <w:jc w:val="center"/>
              <w:rPr>
                <w:rFonts w:cs="Calibri"/>
                <w:sz w:val="18"/>
                <w:lang w:bidi="it-IT"/>
              </w:rPr>
            </w:pPr>
            <w:proofErr w:type="spellStart"/>
            <w:r w:rsidRPr="00A019D9">
              <w:rPr>
                <w:rFonts w:cs="Calibri"/>
                <w:sz w:val="18"/>
                <w:lang w:bidi="it-IT"/>
              </w:rPr>
              <w:t>Sì</w:t>
            </w:r>
            <w:proofErr w:type="spellEnd"/>
          </w:p>
        </w:tc>
        <w:tc>
          <w:tcPr>
            <w:tcW w:w="1581" w:type="dxa"/>
            <w:gridSpan w:val="2"/>
            <w:tcBorders>
              <w:bottom w:val="nil"/>
            </w:tcBorders>
            <w:shd w:val="clear" w:color="auto" w:fill="B6DDE8"/>
          </w:tcPr>
          <w:p w14:paraId="2B21C514" w14:textId="77777777" w:rsidR="00E02E84" w:rsidRPr="00A019D9" w:rsidRDefault="00E02E84" w:rsidP="00736EE1">
            <w:pPr>
              <w:spacing w:before="1"/>
              <w:ind w:right="726"/>
              <w:jc w:val="right"/>
              <w:rPr>
                <w:rFonts w:cs="Calibri"/>
                <w:sz w:val="18"/>
                <w:lang w:bidi="it-IT"/>
              </w:rPr>
            </w:pPr>
            <w:proofErr w:type="spellStart"/>
            <w:r w:rsidRPr="00A019D9">
              <w:rPr>
                <w:rFonts w:cs="Calibri"/>
                <w:sz w:val="18"/>
                <w:lang w:bidi="it-IT"/>
              </w:rPr>
              <w:t>Sì</w:t>
            </w:r>
            <w:proofErr w:type="spellEnd"/>
          </w:p>
        </w:tc>
        <w:tc>
          <w:tcPr>
            <w:tcW w:w="1009" w:type="dxa"/>
            <w:gridSpan w:val="2"/>
            <w:tcBorders>
              <w:bottom w:val="nil"/>
            </w:tcBorders>
            <w:shd w:val="clear" w:color="auto" w:fill="B6DDE8"/>
          </w:tcPr>
          <w:p w14:paraId="499269A8" w14:textId="77777777" w:rsidR="00E02E84" w:rsidRPr="00A019D9" w:rsidRDefault="00E02E84" w:rsidP="00736EE1">
            <w:pPr>
              <w:spacing w:before="1"/>
              <w:ind w:left="422" w:right="426"/>
              <w:jc w:val="center"/>
              <w:rPr>
                <w:rFonts w:cs="Calibri"/>
                <w:sz w:val="18"/>
                <w:lang w:bidi="it-IT"/>
              </w:rPr>
            </w:pPr>
            <w:proofErr w:type="spellStart"/>
            <w:r w:rsidRPr="00A019D9">
              <w:rPr>
                <w:rFonts w:cs="Calibri"/>
                <w:sz w:val="18"/>
                <w:lang w:bidi="it-IT"/>
              </w:rPr>
              <w:t>Sì</w:t>
            </w:r>
            <w:proofErr w:type="spellEnd"/>
          </w:p>
        </w:tc>
        <w:tc>
          <w:tcPr>
            <w:tcW w:w="896" w:type="dxa"/>
            <w:gridSpan w:val="2"/>
            <w:tcBorders>
              <w:bottom w:val="nil"/>
            </w:tcBorders>
            <w:shd w:val="clear" w:color="auto" w:fill="B6DDE8"/>
          </w:tcPr>
          <w:p w14:paraId="10EC2042" w14:textId="77777777" w:rsidR="00E02E84" w:rsidRPr="00A019D9" w:rsidRDefault="00E02E84" w:rsidP="00736EE1">
            <w:pPr>
              <w:spacing w:before="1"/>
              <w:ind w:left="351" w:right="357"/>
              <w:jc w:val="center"/>
              <w:rPr>
                <w:rFonts w:cs="Calibri"/>
                <w:sz w:val="18"/>
                <w:lang w:bidi="it-IT"/>
              </w:rPr>
            </w:pPr>
            <w:proofErr w:type="spellStart"/>
            <w:r w:rsidRPr="00A019D9">
              <w:rPr>
                <w:rFonts w:cs="Calibri"/>
                <w:sz w:val="18"/>
                <w:lang w:bidi="it-IT"/>
              </w:rPr>
              <w:t>Sì</w:t>
            </w:r>
            <w:proofErr w:type="spellEnd"/>
          </w:p>
        </w:tc>
        <w:tc>
          <w:tcPr>
            <w:tcW w:w="1029" w:type="dxa"/>
            <w:gridSpan w:val="2"/>
            <w:tcBorders>
              <w:bottom w:val="nil"/>
              <w:right w:val="nil"/>
            </w:tcBorders>
            <w:shd w:val="clear" w:color="auto" w:fill="B6DDE8"/>
          </w:tcPr>
          <w:p w14:paraId="4D9E4FBB" w14:textId="77777777" w:rsidR="00E02E84" w:rsidRPr="00A019D9" w:rsidRDefault="00E02E84" w:rsidP="00736EE1">
            <w:pPr>
              <w:spacing w:line="219" w:lineRule="exact"/>
              <w:ind w:left="427"/>
              <w:rPr>
                <w:rFonts w:cs="Calibri"/>
                <w:sz w:val="18"/>
                <w:lang w:bidi="it-IT"/>
              </w:rPr>
            </w:pPr>
            <w:proofErr w:type="spellStart"/>
            <w:r w:rsidRPr="00A019D9">
              <w:rPr>
                <w:rFonts w:cs="Calibri"/>
                <w:sz w:val="18"/>
                <w:lang w:bidi="it-IT"/>
              </w:rPr>
              <w:t>Sì</w:t>
            </w:r>
            <w:proofErr w:type="spellEnd"/>
          </w:p>
        </w:tc>
      </w:tr>
    </w:tbl>
    <w:p w14:paraId="4AA8BF87" w14:textId="77777777" w:rsidR="00E02E84" w:rsidRPr="00A019D9" w:rsidRDefault="00E02E84" w:rsidP="00E02E84">
      <w:pPr>
        <w:widowControl w:val="0"/>
        <w:autoSpaceDE w:val="0"/>
        <w:autoSpaceDN w:val="0"/>
        <w:rPr>
          <w:rFonts w:ascii="Calibri" w:eastAsia="Calibri" w:hAnsi="Calibri" w:cs="Calibri"/>
          <w:szCs w:val="24"/>
          <w:lang w:bidi="it-IT"/>
        </w:rPr>
      </w:pPr>
    </w:p>
    <w:p w14:paraId="46C87290" w14:textId="77777777" w:rsidR="00E02E84" w:rsidRDefault="00E02E84" w:rsidP="00E02E84">
      <w:pPr>
        <w:widowControl w:val="0"/>
        <w:numPr>
          <w:ilvl w:val="0"/>
          <w:numId w:val="20"/>
        </w:numPr>
        <w:tabs>
          <w:tab w:val="left" w:pos="1154"/>
        </w:tabs>
        <w:autoSpaceDE w:val="0"/>
        <w:autoSpaceDN w:val="0"/>
        <w:spacing w:before="52" w:line="259" w:lineRule="auto"/>
        <w:ind w:right="452"/>
        <w:jc w:val="both"/>
        <w:rPr>
          <w:rFonts w:ascii="Calibri" w:eastAsia="Calibri" w:hAnsi="Calibri" w:cs="Calibri"/>
          <w:sz w:val="24"/>
          <w:szCs w:val="22"/>
          <w:lang w:bidi="it-IT"/>
        </w:rPr>
      </w:pPr>
      <w:r w:rsidRPr="00A019D9">
        <w:rPr>
          <w:rFonts w:ascii="Calibri" w:eastAsia="Calibri" w:hAnsi="Calibri" w:cs="Calibri"/>
          <w:sz w:val="24"/>
          <w:szCs w:val="22"/>
          <w:lang w:bidi="it-IT"/>
        </w:rPr>
        <w:t>Negli articoli che seguono sono definiti i limiti di spesa e le modalità con cui richiedere i rimborsi.</w:t>
      </w:r>
    </w:p>
    <w:p w14:paraId="0227EF71" w14:textId="77777777" w:rsidR="00702B29" w:rsidRPr="00A019D9" w:rsidRDefault="00702B29" w:rsidP="00702B29">
      <w:pPr>
        <w:widowControl w:val="0"/>
        <w:tabs>
          <w:tab w:val="left" w:pos="1154"/>
        </w:tabs>
        <w:autoSpaceDE w:val="0"/>
        <w:autoSpaceDN w:val="0"/>
        <w:spacing w:before="52" w:line="259" w:lineRule="auto"/>
        <w:ind w:left="793" w:right="452"/>
        <w:jc w:val="both"/>
        <w:rPr>
          <w:rFonts w:ascii="Calibri" w:eastAsia="Calibri" w:hAnsi="Calibri" w:cs="Calibri"/>
          <w:sz w:val="24"/>
          <w:szCs w:val="22"/>
          <w:lang w:bidi="it-IT"/>
        </w:rPr>
      </w:pPr>
    </w:p>
    <w:p w14:paraId="12DFD3F5" w14:textId="77777777" w:rsidR="00E02E84" w:rsidRPr="00A019D9" w:rsidRDefault="00E02E84" w:rsidP="00702B29">
      <w:pPr>
        <w:rPr>
          <w:rFonts w:eastAsia="Calibri"/>
          <w:lang w:bidi="it-IT"/>
        </w:rPr>
      </w:pPr>
      <w:r w:rsidRPr="00702B29">
        <w:rPr>
          <w:rFonts w:asciiTheme="minorHAnsi" w:hAnsiTheme="minorHAnsi" w:cs="Arial"/>
          <w:b/>
          <w:sz w:val="24"/>
          <w:szCs w:val="24"/>
        </w:rPr>
        <w:t>Art. 3 Spese di alloggio</w:t>
      </w:r>
      <w:r w:rsidRPr="00A019D9">
        <w:rPr>
          <w:rFonts w:eastAsia="Calibri"/>
          <w:lang w:bidi="it-IT"/>
        </w:rPr>
        <w:t>:</w:t>
      </w:r>
    </w:p>
    <w:p w14:paraId="2FD32915" w14:textId="77777777" w:rsidR="00E02E84" w:rsidRPr="00A019D9" w:rsidRDefault="00E02E84" w:rsidP="00E02E84">
      <w:pPr>
        <w:widowControl w:val="0"/>
        <w:numPr>
          <w:ilvl w:val="0"/>
          <w:numId w:val="19"/>
        </w:numPr>
        <w:tabs>
          <w:tab w:val="left" w:pos="1154"/>
        </w:tabs>
        <w:autoSpaceDE w:val="0"/>
        <w:autoSpaceDN w:val="0"/>
        <w:spacing w:before="160"/>
        <w:jc w:val="both"/>
        <w:rPr>
          <w:rFonts w:ascii="Calibri" w:eastAsia="Calibri" w:hAnsi="Calibri" w:cs="Calibri"/>
          <w:sz w:val="24"/>
          <w:szCs w:val="22"/>
          <w:lang w:bidi="it-IT"/>
        </w:rPr>
      </w:pPr>
      <w:r w:rsidRPr="00A019D9">
        <w:rPr>
          <w:rFonts w:ascii="Calibri" w:eastAsia="Calibri" w:hAnsi="Calibri" w:cs="Calibri"/>
          <w:sz w:val="24"/>
          <w:szCs w:val="22"/>
          <w:lang w:bidi="it-IT"/>
        </w:rPr>
        <w:t>Il rimborso delle spese di alloggio spetta nei seguenti</w:t>
      </w:r>
      <w:r w:rsidRPr="00A019D9">
        <w:rPr>
          <w:rFonts w:ascii="Calibri" w:eastAsia="Calibri" w:hAnsi="Calibri" w:cs="Calibri"/>
          <w:spacing w:val="-4"/>
          <w:sz w:val="24"/>
          <w:szCs w:val="22"/>
          <w:lang w:bidi="it-IT"/>
        </w:rPr>
        <w:t xml:space="preserve"> </w:t>
      </w:r>
      <w:r w:rsidRPr="00A019D9">
        <w:rPr>
          <w:rFonts w:ascii="Calibri" w:eastAsia="Calibri" w:hAnsi="Calibri" w:cs="Calibri"/>
          <w:sz w:val="24"/>
          <w:szCs w:val="22"/>
          <w:lang w:bidi="it-IT"/>
        </w:rPr>
        <w:t>casi:</w:t>
      </w:r>
    </w:p>
    <w:p w14:paraId="52DBE49E" w14:textId="77777777" w:rsidR="00E02E84" w:rsidRPr="00A019D9" w:rsidRDefault="00E02E84" w:rsidP="00E02E84">
      <w:pPr>
        <w:widowControl w:val="0"/>
        <w:numPr>
          <w:ilvl w:val="1"/>
          <w:numId w:val="19"/>
        </w:numPr>
        <w:tabs>
          <w:tab w:val="left" w:pos="1874"/>
        </w:tabs>
        <w:autoSpaceDE w:val="0"/>
        <w:autoSpaceDN w:val="0"/>
        <w:spacing w:before="161"/>
        <w:ind w:right="450"/>
        <w:jc w:val="both"/>
        <w:rPr>
          <w:rFonts w:ascii="Calibri" w:eastAsia="Calibri" w:hAnsi="Calibri" w:cs="Calibri"/>
          <w:sz w:val="24"/>
          <w:szCs w:val="22"/>
          <w:lang w:bidi="it-IT"/>
        </w:rPr>
      </w:pPr>
      <w:r w:rsidRPr="00A019D9">
        <w:rPr>
          <w:rFonts w:ascii="Calibri" w:eastAsia="Calibri" w:hAnsi="Calibri" w:cs="Calibri"/>
          <w:sz w:val="24"/>
          <w:szCs w:val="22"/>
          <w:lang w:bidi="it-IT"/>
        </w:rPr>
        <w:t xml:space="preserve">ai Consiglieri, per le attività e gli eventi organizzati in una </w:t>
      </w:r>
      <w:r w:rsidRPr="00A019D9">
        <w:rPr>
          <w:rFonts w:ascii="Calibri" w:eastAsia="Calibri" w:hAnsi="Calibri" w:cs="Calibri"/>
          <w:i/>
          <w:sz w:val="24"/>
          <w:szCs w:val="22"/>
          <w:lang w:bidi="it-IT"/>
        </w:rPr>
        <w:t xml:space="preserve">sede diversa </w:t>
      </w:r>
      <w:r w:rsidRPr="00A019D9">
        <w:rPr>
          <w:rFonts w:ascii="Calibri" w:eastAsia="Calibri" w:hAnsi="Calibri" w:cs="Calibri"/>
          <w:sz w:val="24"/>
          <w:szCs w:val="22"/>
          <w:lang w:bidi="it-IT"/>
        </w:rPr>
        <w:t>da quella dell’Ordine;</w:t>
      </w:r>
    </w:p>
    <w:p w14:paraId="58DE6101" w14:textId="77777777" w:rsidR="00E02E84" w:rsidRPr="00BF428C" w:rsidRDefault="00E02E84" w:rsidP="00E02E84">
      <w:pPr>
        <w:widowControl w:val="0"/>
        <w:numPr>
          <w:ilvl w:val="1"/>
          <w:numId w:val="19"/>
        </w:numPr>
        <w:tabs>
          <w:tab w:val="left" w:pos="1874"/>
        </w:tabs>
        <w:autoSpaceDE w:val="0"/>
        <w:autoSpaceDN w:val="0"/>
        <w:spacing w:before="161"/>
        <w:ind w:right="452"/>
        <w:jc w:val="both"/>
        <w:rPr>
          <w:rFonts w:ascii="Calibri" w:eastAsia="Calibri" w:hAnsi="Calibri" w:cs="Calibri"/>
          <w:sz w:val="24"/>
          <w:szCs w:val="22"/>
          <w:lang w:bidi="it-IT"/>
        </w:rPr>
      </w:pPr>
      <w:r w:rsidRPr="00A019D9">
        <w:rPr>
          <w:rFonts w:ascii="Calibri" w:eastAsia="Calibri" w:hAnsi="Calibri" w:cs="Calibri"/>
          <w:sz w:val="24"/>
          <w:szCs w:val="22"/>
          <w:lang w:bidi="it-IT"/>
        </w:rPr>
        <w:t xml:space="preserve">ai Consiglieri </w:t>
      </w:r>
      <w:r w:rsidRPr="00BF428C">
        <w:rPr>
          <w:rFonts w:ascii="Calibri" w:eastAsia="Calibri" w:hAnsi="Calibri" w:cs="Calibri"/>
          <w:i/>
          <w:sz w:val="24"/>
          <w:szCs w:val="22"/>
          <w:lang w:bidi="it-IT"/>
        </w:rPr>
        <w:t>residenti fuori dalla provincia di Firenze</w:t>
      </w:r>
      <w:r w:rsidRPr="00BF428C">
        <w:rPr>
          <w:rFonts w:ascii="Calibri" w:eastAsia="Calibri" w:hAnsi="Calibri" w:cs="Calibri"/>
          <w:sz w:val="24"/>
          <w:szCs w:val="22"/>
          <w:lang w:bidi="it-IT"/>
        </w:rPr>
        <w:t xml:space="preserve">, per le sedute di Consiglio, le attività e gli eventi organizzati nella </w:t>
      </w:r>
      <w:r w:rsidRPr="00BF428C">
        <w:rPr>
          <w:rFonts w:ascii="Calibri" w:eastAsia="Calibri" w:hAnsi="Calibri" w:cs="Calibri"/>
          <w:i/>
          <w:sz w:val="24"/>
          <w:szCs w:val="22"/>
          <w:lang w:bidi="it-IT"/>
        </w:rPr>
        <w:t>sede</w:t>
      </w:r>
      <w:r w:rsidRPr="00BF428C">
        <w:rPr>
          <w:rFonts w:ascii="Calibri" w:eastAsia="Calibri" w:hAnsi="Calibri" w:cs="Calibri"/>
          <w:i/>
          <w:spacing w:val="-4"/>
          <w:sz w:val="24"/>
          <w:szCs w:val="22"/>
          <w:lang w:bidi="it-IT"/>
        </w:rPr>
        <w:t xml:space="preserve"> </w:t>
      </w:r>
      <w:r w:rsidRPr="00BF428C">
        <w:rPr>
          <w:rFonts w:ascii="Calibri" w:eastAsia="Calibri" w:hAnsi="Calibri" w:cs="Calibri"/>
          <w:i/>
          <w:sz w:val="24"/>
          <w:szCs w:val="22"/>
          <w:lang w:bidi="it-IT"/>
        </w:rPr>
        <w:t>dell’Ordine</w:t>
      </w:r>
      <w:r w:rsidRPr="00BF428C">
        <w:rPr>
          <w:rFonts w:ascii="Calibri" w:eastAsia="Calibri" w:hAnsi="Calibri" w:cs="Calibri"/>
          <w:sz w:val="24"/>
          <w:szCs w:val="22"/>
          <w:lang w:bidi="it-IT"/>
        </w:rPr>
        <w:t>;</w:t>
      </w:r>
    </w:p>
    <w:p w14:paraId="663C5ADF" w14:textId="77777777" w:rsidR="00E02E84" w:rsidRPr="00BF428C" w:rsidRDefault="00E02E84" w:rsidP="00E02E84">
      <w:pPr>
        <w:widowControl w:val="0"/>
        <w:numPr>
          <w:ilvl w:val="1"/>
          <w:numId w:val="19"/>
        </w:numPr>
        <w:tabs>
          <w:tab w:val="left" w:pos="1874"/>
        </w:tabs>
        <w:autoSpaceDE w:val="0"/>
        <w:autoSpaceDN w:val="0"/>
        <w:spacing w:before="161"/>
        <w:ind w:right="452"/>
        <w:jc w:val="both"/>
        <w:rPr>
          <w:rFonts w:ascii="Calibri" w:eastAsia="Calibri" w:hAnsi="Calibri" w:cs="Calibri"/>
          <w:sz w:val="24"/>
          <w:szCs w:val="22"/>
          <w:lang w:bidi="it-IT"/>
        </w:rPr>
      </w:pPr>
      <w:r w:rsidRPr="00BF428C">
        <w:rPr>
          <w:rFonts w:ascii="Calibri" w:eastAsia="Calibri" w:hAnsi="Calibri" w:cs="Calibri"/>
          <w:sz w:val="24"/>
          <w:szCs w:val="22"/>
          <w:lang w:bidi="it-IT"/>
        </w:rPr>
        <w:t xml:space="preserve">agli iscritti all’albo, ai relatori e ai terzi in generale, per le attività autorizzate. </w:t>
      </w:r>
    </w:p>
    <w:p w14:paraId="3477125A" w14:textId="74B472AB" w:rsidR="00E02E84" w:rsidRPr="00A019D9" w:rsidRDefault="00E02E84" w:rsidP="00E02E84">
      <w:pPr>
        <w:widowControl w:val="0"/>
        <w:numPr>
          <w:ilvl w:val="0"/>
          <w:numId w:val="19"/>
        </w:numPr>
        <w:tabs>
          <w:tab w:val="left" w:pos="1154"/>
        </w:tabs>
        <w:autoSpaceDE w:val="0"/>
        <w:autoSpaceDN w:val="0"/>
        <w:spacing w:before="160"/>
        <w:ind w:right="449"/>
        <w:jc w:val="both"/>
        <w:rPr>
          <w:rFonts w:ascii="Calibri" w:eastAsia="Calibri" w:hAnsi="Calibri" w:cs="Calibri"/>
          <w:sz w:val="24"/>
          <w:szCs w:val="22"/>
          <w:lang w:bidi="it-IT"/>
        </w:rPr>
      </w:pPr>
      <w:r w:rsidRPr="00A019D9">
        <w:rPr>
          <w:rFonts w:ascii="Calibri" w:eastAsia="Calibri" w:hAnsi="Calibri" w:cs="Calibri"/>
          <w:sz w:val="24"/>
          <w:szCs w:val="22"/>
          <w:lang w:bidi="it-IT"/>
        </w:rPr>
        <w:t xml:space="preserve">Il rimborso è dovuto per pernottamenti in hotels di costo non superiore </w:t>
      </w:r>
      <w:proofErr w:type="spellStart"/>
      <w:r w:rsidRPr="00A019D9">
        <w:rPr>
          <w:rFonts w:ascii="Calibri" w:eastAsia="Calibri" w:hAnsi="Calibri" w:cs="Calibri"/>
          <w:sz w:val="24"/>
          <w:szCs w:val="22"/>
          <w:lang w:bidi="it-IT"/>
        </w:rPr>
        <w:t>ad</w:t>
      </w:r>
      <w:proofErr w:type="spellEnd"/>
      <w:r w:rsidRPr="00A019D9">
        <w:rPr>
          <w:rFonts w:ascii="Calibri" w:eastAsia="Calibri" w:hAnsi="Calibri" w:cs="Calibri"/>
          <w:sz w:val="24"/>
          <w:szCs w:val="22"/>
          <w:lang w:bidi="it-IT"/>
        </w:rPr>
        <w:t xml:space="preserve"> euro </w:t>
      </w:r>
      <w:r w:rsidR="00F533D2">
        <w:rPr>
          <w:rFonts w:ascii="Calibri" w:eastAsia="Calibri" w:hAnsi="Calibri" w:cs="Calibri"/>
          <w:sz w:val="24"/>
          <w:szCs w:val="22"/>
          <w:lang w:bidi="it-IT"/>
        </w:rPr>
        <w:t>200</w:t>
      </w:r>
      <w:r w:rsidRPr="00A019D9">
        <w:rPr>
          <w:rFonts w:ascii="Calibri" w:eastAsia="Calibri" w:hAnsi="Calibri" w:cs="Calibri"/>
          <w:sz w:val="24"/>
          <w:szCs w:val="22"/>
          <w:lang w:bidi="it-IT"/>
        </w:rPr>
        <w:t>,00 (</w:t>
      </w:r>
      <w:r w:rsidR="00F533D2">
        <w:rPr>
          <w:rFonts w:ascii="Calibri" w:eastAsia="Calibri" w:hAnsi="Calibri" w:cs="Calibri"/>
          <w:sz w:val="24"/>
          <w:szCs w:val="22"/>
          <w:lang w:bidi="it-IT"/>
        </w:rPr>
        <w:t xml:space="preserve">duecento </w:t>
      </w:r>
      <w:r w:rsidRPr="00A019D9">
        <w:rPr>
          <w:rFonts w:ascii="Calibri" w:eastAsia="Calibri" w:hAnsi="Calibri" w:cs="Calibri"/>
          <w:sz w:val="24"/>
          <w:szCs w:val="22"/>
          <w:lang w:bidi="it-IT"/>
        </w:rPr>
        <w:t>/00) a notte.</w:t>
      </w:r>
    </w:p>
    <w:p w14:paraId="5707CB67" w14:textId="002F0427" w:rsidR="00E02E84" w:rsidRDefault="00E02E84" w:rsidP="00E02E84">
      <w:pPr>
        <w:widowControl w:val="0"/>
        <w:numPr>
          <w:ilvl w:val="0"/>
          <w:numId w:val="19"/>
        </w:numPr>
        <w:tabs>
          <w:tab w:val="left" w:pos="1154"/>
        </w:tabs>
        <w:autoSpaceDE w:val="0"/>
        <w:autoSpaceDN w:val="0"/>
        <w:spacing w:before="160"/>
        <w:ind w:right="449"/>
        <w:jc w:val="both"/>
        <w:rPr>
          <w:rFonts w:ascii="Calibri" w:eastAsia="Calibri" w:hAnsi="Calibri" w:cs="Calibri"/>
          <w:sz w:val="24"/>
          <w:szCs w:val="22"/>
          <w:lang w:bidi="it-IT"/>
        </w:rPr>
      </w:pPr>
      <w:r w:rsidRPr="00A019D9">
        <w:rPr>
          <w:rFonts w:ascii="Calibri" w:eastAsia="Calibri" w:hAnsi="Calibri" w:cs="Calibri"/>
          <w:sz w:val="24"/>
          <w:szCs w:val="22"/>
          <w:lang w:bidi="it-IT"/>
        </w:rPr>
        <w:t>Il rimborso è riconosciuto limitatamente alla camera singola o doppia uso singolo; la quota parte per eventuali accompagnatori</w:t>
      </w:r>
      <w:r w:rsidR="007C3A62">
        <w:rPr>
          <w:rFonts w:ascii="Calibri" w:eastAsia="Calibri" w:hAnsi="Calibri" w:cs="Calibri"/>
          <w:sz w:val="24"/>
          <w:szCs w:val="22"/>
          <w:lang w:bidi="it-IT"/>
        </w:rPr>
        <w:t>- accompagna</w:t>
      </w:r>
      <w:r w:rsidRPr="00A019D9">
        <w:rPr>
          <w:rFonts w:ascii="Calibri" w:eastAsia="Calibri" w:hAnsi="Calibri" w:cs="Calibri"/>
          <w:sz w:val="24"/>
          <w:szCs w:val="22"/>
          <w:lang w:bidi="it-IT"/>
        </w:rPr>
        <w:t>trici è a carico degli</w:t>
      </w:r>
      <w:r w:rsidRPr="00A019D9">
        <w:rPr>
          <w:rFonts w:ascii="Calibri" w:eastAsia="Calibri" w:hAnsi="Calibri" w:cs="Calibri"/>
          <w:spacing w:val="-3"/>
          <w:sz w:val="24"/>
          <w:szCs w:val="22"/>
          <w:lang w:bidi="it-IT"/>
        </w:rPr>
        <w:t xml:space="preserve"> </w:t>
      </w:r>
      <w:r w:rsidRPr="00A019D9">
        <w:rPr>
          <w:rFonts w:ascii="Calibri" w:eastAsia="Calibri" w:hAnsi="Calibri" w:cs="Calibri"/>
          <w:sz w:val="24"/>
          <w:szCs w:val="22"/>
          <w:lang w:bidi="it-IT"/>
        </w:rPr>
        <w:t>stessi.</w:t>
      </w:r>
    </w:p>
    <w:p w14:paraId="36EFCF79" w14:textId="77777777" w:rsidR="00702B29" w:rsidRPr="00A019D9" w:rsidRDefault="00702B29" w:rsidP="00702B29">
      <w:pPr>
        <w:widowControl w:val="0"/>
        <w:tabs>
          <w:tab w:val="left" w:pos="1154"/>
        </w:tabs>
        <w:autoSpaceDE w:val="0"/>
        <w:autoSpaceDN w:val="0"/>
        <w:spacing w:before="160"/>
        <w:ind w:left="793" w:right="449"/>
        <w:jc w:val="both"/>
        <w:rPr>
          <w:rFonts w:ascii="Calibri" w:eastAsia="Calibri" w:hAnsi="Calibri" w:cs="Calibri"/>
          <w:sz w:val="24"/>
          <w:szCs w:val="22"/>
          <w:lang w:bidi="it-IT"/>
        </w:rPr>
      </w:pPr>
    </w:p>
    <w:p w14:paraId="61131DE9" w14:textId="77777777" w:rsidR="00E02E84" w:rsidRPr="00A019D9" w:rsidRDefault="00E02E84" w:rsidP="00702B29">
      <w:pPr>
        <w:rPr>
          <w:rFonts w:eastAsia="Calibri"/>
          <w:lang w:bidi="it-IT"/>
        </w:rPr>
      </w:pPr>
      <w:r w:rsidRPr="00702B29">
        <w:rPr>
          <w:rFonts w:asciiTheme="minorHAnsi" w:hAnsiTheme="minorHAnsi" w:cs="Arial"/>
          <w:b/>
          <w:sz w:val="24"/>
          <w:szCs w:val="24"/>
        </w:rPr>
        <w:t>Art. 4 Spese di vitto</w:t>
      </w:r>
      <w:r w:rsidRPr="00A019D9">
        <w:rPr>
          <w:rFonts w:eastAsia="Calibri"/>
          <w:lang w:bidi="it-IT"/>
        </w:rPr>
        <w:t>:</w:t>
      </w:r>
    </w:p>
    <w:p w14:paraId="356F5846" w14:textId="77777777" w:rsidR="00E02E84" w:rsidRPr="00A019D9" w:rsidRDefault="00E02E84" w:rsidP="00E02E84">
      <w:pPr>
        <w:widowControl w:val="0"/>
        <w:numPr>
          <w:ilvl w:val="0"/>
          <w:numId w:val="18"/>
        </w:numPr>
        <w:tabs>
          <w:tab w:val="left" w:pos="1154"/>
        </w:tabs>
        <w:autoSpaceDE w:val="0"/>
        <w:autoSpaceDN w:val="0"/>
        <w:spacing w:before="161"/>
        <w:jc w:val="both"/>
        <w:rPr>
          <w:rFonts w:ascii="Calibri" w:eastAsia="Calibri" w:hAnsi="Calibri" w:cs="Calibri"/>
          <w:sz w:val="24"/>
          <w:szCs w:val="22"/>
          <w:lang w:bidi="it-IT"/>
        </w:rPr>
      </w:pPr>
      <w:r w:rsidRPr="00A019D9">
        <w:rPr>
          <w:rFonts w:ascii="Calibri" w:eastAsia="Calibri" w:hAnsi="Calibri" w:cs="Calibri"/>
          <w:sz w:val="24"/>
          <w:szCs w:val="22"/>
          <w:lang w:bidi="it-IT"/>
        </w:rPr>
        <w:t>Il rimborso delle spese di vitto è ammesso alle seguenti</w:t>
      </w:r>
      <w:r w:rsidRPr="00A019D9">
        <w:rPr>
          <w:rFonts w:ascii="Calibri" w:eastAsia="Calibri" w:hAnsi="Calibri" w:cs="Calibri"/>
          <w:spacing w:val="-3"/>
          <w:sz w:val="24"/>
          <w:szCs w:val="22"/>
          <w:lang w:bidi="it-IT"/>
        </w:rPr>
        <w:t xml:space="preserve"> </w:t>
      </w:r>
      <w:r w:rsidRPr="00A019D9">
        <w:rPr>
          <w:rFonts w:ascii="Calibri" w:eastAsia="Calibri" w:hAnsi="Calibri" w:cs="Calibri"/>
          <w:sz w:val="24"/>
          <w:szCs w:val="22"/>
          <w:lang w:bidi="it-IT"/>
        </w:rPr>
        <w:t>condizioni:</w:t>
      </w:r>
    </w:p>
    <w:p w14:paraId="0B9A4D19" w14:textId="77777777" w:rsidR="00E02E84" w:rsidRPr="00A019D9" w:rsidRDefault="00E02E84" w:rsidP="00E02E84">
      <w:pPr>
        <w:widowControl w:val="0"/>
        <w:numPr>
          <w:ilvl w:val="1"/>
          <w:numId w:val="18"/>
        </w:numPr>
        <w:tabs>
          <w:tab w:val="left" w:pos="1874"/>
        </w:tabs>
        <w:autoSpaceDE w:val="0"/>
        <w:autoSpaceDN w:val="0"/>
        <w:spacing w:before="160"/>
        <w:ind w:right="451"/>
        <w:jc w:val="both"/>
        <w:rPr>
          <w:rFonts w:ascii="Calibri" w:eastAsia="Calibri" w:hAnsi="Calibri" w:cs="Calibri"/>
          <w:sz w:val="24"/>
          <w:szCs w:val="22"/>
          <w:lang w:bidi="it-IT"/>
        </w:rPr>
      </w:pPr>
      <w:r w:rsidRPr="00A019D9">
        <w:rPr>
          <w:rFonts w:ascii="Calibri" w:eastAsia="Calibri" w:hAnsi="Calibri" w:cs="Calibri"/>
          <w:sz w:val="24"/>
          <w:szCs w:val="22"/>
          <w:lang w:bidi="it-IT"/>
        </w:rPr>
        <w:t>per impegni superiori alla mezza giornata è ammesso il rimborso della spesa relativa alla consumazione di un solo</w:t>
      </w:r>
      <w:r w:rsidRPr="00A019D9">
        <w:rPr>
          <w:rFonts w:ascii="Calibri" w:eastAsia="Calibri" w:hAnsi="Calibri" w:cs="Calibri"/>
          <w:spacing w:val="-2"/>
          <w:sz w:val="24"/>
          <w:szCs w:val="22"/>
          <w:lang w:bidi="it-IT"/>
        </w:rPr>
        <w:t xml:space="preserve"> </w:t>
      </w:r>
      <w:r w:rsidRPr="00A019D9">
        <w:rPr>
          <w:rFonts w:ascii="Calibri" w:eastAsia="Calibri" w:hAnsi="Calibri" w:cs="Calibri"/>
          <w:sz w:val="24"/>
          <w:szCs w:val="22"/>
          <w:lang w:bidi="it-IT"/>
        </w:rPr>
        <w:t>pasto;</w:t>
      </w:r>
    </w:p>
    <w:p w14:paraId="398C7F7D" w14:textId="77777777" w:rsidR="00E02E84" w:rsidRDefault="00E02E84" w:rsidP="00E02E84">
      <w:pPr>
        <w:widowControl w:val="0"/>
        <w:numPr>
          <w:ilvl w:val="1"/>
          <w:numId w:val="18"/>
        </w:numPr>
        <w:tabs>
          <w:tab w:val="left" w:pos="1874"/>
        </w:tabs>
        <w:autoSpaceDE w:val="0"/>
        <w:autoSpaceDN w:val="0"/>
        <w:spacing w:before="161"/>
        <w:ind w:right="450"/>
        <w:jc w:val="both"/>
        <w:rPr>
          <w:rFonts w:ascii="Calibri" w:eastAsia="Calibri" w:hAnsi="Calibri" w:cs="Calibri"/>
          <w:sz w:val="24"/>
          <w:szCs w:val="22"/>
          <w:lang w:bidi="it-IT"/>
        </w:rPr>
      </w:pPr>
      <w:r w:rsidRPr="00A019D9">
        <w:rPr>
          <w:rFonts w:ascii="Calibri" w:eastAsia="Calibri" w:hAnsi="Calibri" w:cs="Calibri"/>
          <w:sz w:val="24"/>
          <w:szCs w:val="22"/>
          <w:lang w:bidi="it-IT"/>
        </w:rPr>
        <w:t>per impegni che coprono l’intera giornata è ammesso il rimborso della consumazione di due</w:t>
      </w:r>
      <w:r w:rsidRPr="00A019D9">
        <w:rPr>
          <w:rFonts w:ascii="Calibri" w:eastAsia="Calibri" w:hAnsi="Calibri" w:cs="Calibri"/>
          <w:spacing w:val="-6"/>
          <w:sz w:val="24"/>
          <w:szCs w:val="22"/>
          <w:lang w:bidi="it-IT"/>
        </w:rPr>
        <w:t xml:space="preserve"> </w:t>
      </w:r>
      <w:r w:rsidRPr="00A019D9">
        <w:rPr>
          <w:rFonts w:ascii="Calibri" w:eastAsia="Calibri" w:hAnsi="Calibri" w:cs="Calibri"/>
          <w:sz w:val="24"/>
          <w:szCs w:val="22"/>
          <w:lang w:bidi="it-IT"/>
        </w:rPr>
        <w:t>pasti.</w:t>
      </w:r>
    </w:p>
    <w:p w14:paraId="70C8FCAB" w14:textId="1E413199" w:rsidR="008B53B8" w:rsidRPr="00A019D9" w:rsidRDefault="008B53B8" w:rsidP="008B53B8">
      <w:pPr>
        <w:widowControl w:val="0"/>
        <w:tabs>
          <w:tab w:val="left" w:pos="1154"/>
        </w:tabs>
        <w:autoSpaceDE w:val="0"/>
        <w:autoSpaceDN w:val="0"/>
        <w:spacing w:before="160"/>
        <w:ind w:left="1153" w:right="448"/>
        <w:jc w:val="both"/>
        <w:rPr>
          <w:rFonts w:ascii="Calibri" w:eastAsia="Calibri" w:hAnsi="Calibri" w:cs="Calibri"/>
          <w:sz w:val="24"/>
          <w:szCs w:val="22"/>
          <w:lang w:bidi="it-IT"/>
        </w:rPr>
      </w:pPr>
      <w:r w:rsidRPr="00F00233">
        <w:rPr>
          <w:rFonts w:ascii="Calibri" w:eastAsia="Calibri" w:hAnsi="Calibri" w:cs="Calibri"/>
          <w:sz w:val="24"/>
          <w:szCs w:val="22"/>
          <w:lang w:bidi="it-IT"/>
        </w:rPr>
        <w:t xml:space="preserve">In casi </w:t>
      </w:r>
      <w:r w:rsidRPr="007C3A62">
        <w:rPr>
          <w:rFonts w:ascii="Calibri" w:eastAsia="Calibri" w:hAnsi="Calibri" w:cs="Calibri"/>
          <w:sz w:val="24"/>
          <w:szCs w:val="22"/>
          <w:lang w:bidi="it-IT"/>
        </w:rPr>
        <w:t>straordinari</w:t>
      </w:r>
      <w:r w:rsidR="00132FF3" w:rsidRPr="007C3A62">
        <w:rPr>
          <w:rFonts w:ascii="Calibri" w:eastAsia="Calibri" w:hAnsi="Calibri" w:cs="Calibri"/>
          <w:sz w:val="24"/>
          <w:szCs w:val="22"/>
          <w:lang w:bidi="it-IT"/>
        </w:rPr>
        <w:t>,</w:t>
      </w:r>
      <w:r w:rsidR="00A434BE" w:rsidRPr="007C3A62">
        <w:rPr>
          <w:rFonts w:ascii="Calibri" w:eastAsia="Calibri" w:hAnsi="Calibri" w:cs="Calibri"/>
          <w:sz w:val="24"/>
          <w:szCs w:val="22"/>
          <w:lang w:bidi="it-IT"/>
        </w:rPr>
        <w:t xml:space="preserve"> motivati</w:t>
      </w:r>
      <w:r w:rsidR="00804E64" w:rsidRPr="007C3A62">
        <w:rPr>
          <w:rFonts w:ascii="Calibri" w:eastAsia="Calibri" w:hAnsi="Calibri" w:cs="Calibri"/>
          <w:sz w:val="24"/>
          <w:szCs w:val="22"/>
          <w:lang w:bidi="it-IT"/>
        </w:rPr>
        <w:t xml:space="preserve"> e autorizzati</w:t>
      </w:r>
      <w:r w:rsidR="00132FF3" w:rsidRPr="007C3A62">
        <w:rPr>
          <w:rFonts w:ascii="Calibri" w:eastAsia="Calibri" w:hAnsi="Calibri" w:cs="Calibri"/>
          <w:sz w:val="24"/>
          <w:szCs w:val="22"/>
          <w:lang w:bidi="it-IT"/>
        </w:rPr>
        <w:t>,</w:t>
      </w:r>
      <w:r w:rsidRPr="007C3A62">
        <w:rPr>
          <w:rFonts w:ascii="Calibri" w:eastAsia="Calibri" w:hAnsi="Calibri" w:cs="Calibri"/>
          <w:sz w:val="24"/>
          <w:szCs w:val="22"/>
          <w:lang w:bidi="it-IT"/>
        </w:rPr>
        <w:t xml:space="preserve"> il numero dei pasti che possono essere rimborsati può </w:t>
      </w:r>
      <w:r w:rsidR="0055325C" w:rsidRPr="007C3A62">
        <w:rPr>
          <w:rFonts w:ascii="Calibri" w:eastAsia="Calibri" w:hAnsi="Calibri" w:cs="Calibri"/>
          <w:sz w:val="24"/>
          <w:szCs w:val="22"/>
          <w:lang w:bidi="it-IT"/>
        </w:rPr>
        <w:t xml:space="preserve">variare </w:t>
      </w:r>
      <w:r w:rsidRPr="007C3A62">
        <w:rPr>
          <w:rFonts w:ascii="Calibri" w:eastAsia="Calibri" w:hAnsi="Calibri" w:cs="Calibri"/>
          <w:sz w:val="24"/>
          <w:szCs w:val="22"/>
          <w:lang w:bidi="it-IT"/>
        </w:rPr>
        <w:t>previa autorizzazione</w:t>
      </w:r>
      <w:r w:rsidRPr="00F00233">
        <w:rPr>
          <w:rFonts w:ascii="Calibri" w:eastAsia="Calibri" w:hAnsi="Calibri" w:cs="Calibri"/>
          <w:sz w:val="24"/>
          <w:szCs w:val="22"/>
          <w:lang w:bidi="it-IT"/>
        </w:rPr>
        <w:t xml:space="preserve"> da parte dal Consiglio, o dal Presidente, o dal Vicepresidente, o dal Segretario, o dal Tesoriere dell’Ordine. L’autorizzazione può essere rilasciata anche per</w:t>
      </w:r>
      <w:r w:rsidRPr="00F00233">
        <w:rPr>
          <w:rFonts w:ascii="Calibri" w:eastAsia="Calibri" w:hAnsi="Calibri" w:cs="Calibri"/>
          <w:spacing w:val="-3"/>
          <w:sz w:val="24"/>
          <w:szCs w:val="22"/>
          <w:lang w:bidi="it-IT"/>
        </w:rPr>
        <w:t xml:space="preserve"> </w:t>
      </w:r>
      <w:r w:rsidRPr="00F00233">
        <w:rPr>
          <w:rFonts w:ascii="Calibri" w:eastAsia="Calibri" w:hAnsi="Calibri" w:cs="Calibri"/>
          <w:sz w:val="24"/>
          <w:szCs w:val="22"/>
          <w:lang w:bidi="it-IT"/>
        </w:rPr>
        <w:t>mail.</w:t>
      </w:r>
    </w:p>
    <w:p w14:paraId="5E03BC38" w14:textId="50F25EEC" w:rsidR="00E02E84" w:rsidRPr="00A019D9" w:rsidRDefault="00E02E84" w:rsidP="0017758D">
      <w:pPr>
        <w:widowControl w:val="0"/>
        <w:numPr>
          <w:ilvl w:val="0"/>
          <w:numId w:val="18"/>
        </w:numPr>
        <w:tabs>
          <w:tab w:val="left" w:pos="1154"/>
        </w:tabs>
        <w:autoSpaceDE w:val="0"/>
        <w:autoSpaceDN w:val="0"/>
        <w:spacing w:before="158"/>
        <w:ind w:right="425"/>
        <w:jc w:val="both"/>
        <w:rPr>
          <w:rFonts w:ascii="Calibri" w:eastAsia="Calibri" w:hAnsi="Calibri" w:cs="Calibri"/>
          <w:sz w:val="24"/>
          <w:szCs w:val="22"/>
          <w:lang w:bidi="it-IT"/>
        </w:rPr>
      </w:pPr>
      <w:r w:rsidRPr="00A019D9">
        <w:rPr>
          <w:rFonts w:ascii="Calibri" w:eastAsia="Calibri" w:hAnsi="Calibri" w:cs="Calibri"/>
          <w:sz w:val="24"/>
          <w:szCs w:val="22"/>
          <w:lang w:bidi="it-IT"/>
        </w:rPr>
        <w:t xml:space="preserve">L’importo massimo rimborsabile per ciascun pasto ammonta ad euro </w:t>
      </w:r>
      <w:r w:rsidR="00BD32AD">
        <w:rPr>
          <w:rFonts w:ascii="Calibri" w:eastAsia="Calibri" w:hAnsi="Calibri" w:cs="Calibri"/>
          <w:sz w:val="24"/>
          <w:szCs w:val="22"/>
          <w:lang w:bidi="it-IT"/>
        </w:rPr>
        <w:t>60</w:t>
      </w:r>
      <w:r w:rsidRPr="00A019D9">
        <w:rPr>
          <w:rFonts w:ascii="Calibri" w:eastAsia="Calibri" w:hAnsi="Calibri" w:cs="Calibri"/>
          <w:sz w:val="24"/>
          <w:szCs w:val="22"/>
          <w:lang w:bidi="it-IT"/>
        </w:rPr>
        <w:t>,00</w:t>
      </w:r>
      <w:r w:rsidRPr="00A019D9">
        <w:rPr>
          <w:rFonts w:ascii="Calibri" w:eastAsia="Calibri" w:hAnsi="Calibri" w:cs="Calibri"/>
          <w:spacing w:val="-12"/>
          <w:sz w:val="24"/>
          <w:szCs w:val="22"/>
          <w:lang w:bidi="it-IT"/>
        </w:rPr>
        <w:t xml:space="preserve"> </w:t>
      </w:r>
      <w:r w:rsidRPr="00A019D9">
        <w:rPr>
          <w:rFonts w:ascii="Calibri" w:eastAsia="Calibri" w:hAnsi="Calibri" w:cs="Calibri"/>
          <w:sz w:val="24"/>
          <w:szCs w:val="22"/>
          <w:lang w:bidi="it-IT"/>
        </w:rPr>
        <w:t>(</w:t>
      </w:r>
      <w:r w:rsidR="000F07C8">
        <w:rPr>
          <w:rFonts w:ascii="Calibri" w:eastAsia="Calibri" w:hAnsi="Calibri" w:cs="Calibri"/>
          <w:sz w:val="24"/>
          <w:szCs w:val="22"/>
          <w:lang w:bidi="it-IT"/>
        </w:rPr>
        <w:t>sessanta</w:t>
      </w:r>
      <w:r w:rsidRPr="00A019D9">
        <w:rPr>
          <w:rFonts w:ascii="Calibri" w:eastAsia="Calibri" w:hAnsi="Calibri" w:cs="Calibri"/>
          <w:sz w:val="24"/>
          <w:szCs w:val="22"/>
          <w:lang w:bidi="it-IT"/>
        </w:rPr>
        <w:t>/00).</w:t>
      </w:r>
    </w:p>
    <w:p w14:paraId="45B928E1" w14:textId="77777777" w:rsidR="00702B29" w:rsidRPr="00F00233" w:rsidRDefault="00702B29" w:rsidP="00702B29">
      <w:pPr>
        <w:widowControl w:val="0"/>
        <w:tabs>
          <w:tab w:val="left" w:pos="1154"/>
        </w:tabs>
        <w:autoSpaceDE w:val="0"/>
        <w:autoSpaceDN w:val="0"/>
        <w:spacing w:before="160"/>
        <w:ind w:left="793" w:right="448"/>
        <w:jc w:val="both"/>
        <w:rPr>
          <w:rFonts w:ascii="Calibri" w:eastAsia="Calibri" w:hAnsi="Calibri" w:cs="Calibri"/>
          <w:strike/>
          <w:sz w:val="24"/>
          <w:szCs w:val="22"/>
          <w:lang w:bidi="it-IT"/>
        </w:rPr>
      </w:pPr>
    </w:p>
    <w:p w14:paraId="721B6354" w14:textId="77777777" w:rsidR="00E02E84" w:rsidRPr="00A019D9" w:rsidRDefault="00E02E84" w:rsidP="00702B29">
      <w:pPr>
        <w:rPr>
          <w:rFonts w:eastAsia="Calibri"/>
          <w:lang w:bidi="it-IT"/>
        </w:rPr>
      </w:pPr>
      <w:r w:rsidRPr="00702B29">
        <w:rPr>
          <w:rFonts w:asciiTheme="minorHAnsi" w:hAnsiTheme="minorHAnsi" w:cs="Arial"/>
          <w:b/>
          <w:sz w:val="24"/>
          <w:szCs w:val="24"/>
        </w:rPr>
        <w:t>Art. 5 Spese di viaggio</w:t>
      </w:r>
      <w:r w:rsidRPr="00A019D9">
        <w:rPr>
          <w:rFonts w:eastAsia="Calibri"/>
          <w:lang w:bidi="it-IT"/>
        </w:rPr>
        <w:t>:</w:t>
      </w:r>
    </w:p>
    <w:p w14:paraId="1FBE6F99" w14:textId="77777777" w:rsidR="00E02E84" w:rsidRPr="00A019D9" w:rsidRDefault="00E02E84" w:rsidP="00E02E84">
      <w:pPr>
        <w:widowControl w:val="0"/>
        <w:numPr>
          <w:ilvl w:val="0"/>
          <w:numId w:val="17"/>
        </w:numPr>
        <w:tabs>
          <w:tab w:val="left" w:pos="1154"/>
        </w:tabs>
        <w:autoSpaceDE w:val="0"/>
        <w:autoSpaceDN w:val="0"/>
        <w:spacing w:before="37" w:line="242" w:lineRule="auto"/>
        <w:ind w:right="448"/>
        <w:jc w:val="both"/>
        <w:rPr>
          <w:rFonts w:ascii="Calibri" w:eastAsia="Calibri" w:hAnsi="Calibri" w:cs="Calibri"/>
          <w:sz w:val="24"/>
          <w:szCs w:val="22"/>
          <w:lang w:bidi="it-IT"/>
        </w:rPr>
      </w:pPr>
      <w:r w:rsidRPr="00A019D9">
        <w:rPr>
          <w:rFonts w:ascii="Calibri" w:eastAsia="Calibri" w:hAnsi="Calibri" w:cs="Calibri"/>
          <w:sz w:val="24"/>
          <w:szCs w:val="22"/>
          <w:lang w:bidi="it-IT"/>
        </w:rPr>
        <w:t>Il rimborso delle spese di viaggio spetta per il percorso dalla residenza (o dalla sede dell’Ordine) alla sede dell’attività e</w:t>
      </w:r>
      <w:r w:rsidRPr="00A019D9">
        <w:rPr>
          <w:rFonts w:ascii="Calibri" w:eastAsia="Calibri" w:hAnsi="Calibri" w:cs="Calibri"/>
          <w:spacing w:val="-3"/>
          <w:sz w:val="24"/>
          <w:szCs w:val="22"/>
          <w:lang w:bidi="it-IT"/>
        </w:rPr>
        <w:t xml:space="preserve"> </w:t>
      </w:r>
      <w:r w:rsidRPr="00A019D9">
        <w:rPr>
          <w:rFonts w:ascii="Calibri" w:eastAsia="Calibri" w:hAnsi="Calibri" w:cs="Calibri"/>
          <w:sz w:val="24"/>
          <w:szCs w:val="22"/>
          <w:lang w:bidi="it-IT"/>
        </w:rPr>
        <w:t>viceversa.</w:t>
      </w:r>
    </w:p>
    <w:p w14:paraId="67CC1194" w14:textId="4DC04E91" w:rsidR="00E02E84" w:rsidRPr="00A019D9" w:rsidRDefault="00E02E84" w:rsidP="00E02E84">
      <w:pPr>
        <w:widowControl w:val="0"/>
        <w:numPr>
          <w:ilvl w:val="0"/>
          <w:numId w:val="17"/>
        </w:numPr>
        <w:tabs>
          <w:tab w:val="left" w:pos="1154"/>
        </w:tabs>
        <w:autoSpaceDE w:val="0"/>
        <w:autoSpaceDN w:val="0"/>
        <w:spacing w:before="37" w:line="242" w:lineRule="auto"/>
        <w:ind w:right="448"/>
        <w:jc w:val="both"/>
        <w:rPr>
          <w:rFonts w:ascii="Calibri" w:eastAsia="Calibri" w:hAnsi="Calibri" w:cs="Calibri"/>
          <w:sz w:val="24"/>
          <w:szCs w:val="22"/>
          <w:lang w:bidi="it-IT"/>
        </w:rPr>
      </w:pPr>
      <w:r w:rsidRPr="00A019D9">
        <w:rPr>
          <w:rFonts w:ascii="Calibri" w:eastAsia="Calibri" w:hAnsi="Calibri" w:cs="Calibri"/>
          <w:sz w:val="24"/>
          <w:szCs w:val="22"/>
          <w:lang w:bidi="it-IT"/>
        </w:rPr>
        <w:t xml:space="preserve">Per le trasferte devono </w:t>
      </w:r>
      <w:r w:rsidRPr="007C3A62">
        <w:rPr>
          <w:rFonts w:ascii="Calibri" w:eastAsia="Calibri" w:hAnsi="Calibri" w:cs="Calibri"/>
          <w:sz w:val="24"/>
          <w:szCs w:val="22"/>
          <w:lang w:bidi="it-IT"/>
        </w:rPr>
        <w:t xml:space="preserve">utilizzarsi </w:t>
      </w:r>
      <w:r w:rsidR="0017758D" w:rsidRPr="007C3A62">
        <w:rPr>
          <w:rFonts w:ascii="Calibri" w:eastAsia="Calibri" w:hAnsi="Calibri" w:cs="Calibri"/>
          <w:sz w:val="24"/>
          <w:szCs w:val="22"/>
          <w:lang w:bidi="it-IT"/>
        </w:rPr>
        <w:t>in via privilegiata</w:t>
      </w:r>
      <w:r w:rsidR="0017758D">
        <w:rPr>
          <w:rFonts w:ascii="Calibri" w:eastAsia="Calibri" w:hAnsi="Calibri" w:cs="Calibri"/>
          <w:sz w:val="24"/>
          <w:szCs w:val="22"/>
          <w:lang w:bidi="it-IT"/>
        </w:rPr>
        <w:t xml:space="preserve"> </w:t>
      </w:r>
      <w:r w:rsidRPr="00A019D9">
        <w:rPr>
          <w:rFonts w:ascii="Calibri" w:eastAsia="Calibri" w:hAnsi="Calibri" w:cs="Calibri"/>
          <w:sz w:val="24"/>
          <w:szCs w:val="22"/>
          <w:lang w:bidi="it-IT"/>
        </w:rPr>
        <w:t>i mezzi pubblici. Il rimborso per l’utilizzo dei mezzi pubblici è ammesso nei seguenti</w:t>
      </w:r>
      <w:r w:rsidRPr="00A019D9">
        <w:rPr>
          <w:rFonts w:ascii="Calibri" w:eastAsia="Calibri" w:hAnsi="Calibri" w:cs="Calibri"/>
          <w:spacing w:val="-5"/>
          <w:sz w:val="24"/>
          <w:szCs w:val="22"/>
          <w:lang w:bidi="it-IT"/>
        </w:rPr>
        <w:t xml:space="preserve"> </w:t>
      </w:r>
      <w:r w:rsidRPr="00A019D9">
        <w:rPr>
          <w:rFonts w:ascii="Calibri" w:eastAsia="Calibri" w:hAnsi="Calibri" w:cs="Calibri"/>
          <w:sz w:val="24"/>
          <w:szCs w:val="22"/>
          <w:lang w:bidi="it-IT"/>
        </w:rPr>
        <w:t>limiti:</w:t>
      </w:r>
    </w:p>
    <w:p w14:paraId="1ACB422B" w14:textId="77777777" w:rsidR="00E02E84" w:rsidRPr="00A019D9" w:rsidRDefault="00E02E84" w:rsidP="00E02E84">
      <w:pPr>
        <w:widowControl w:val="0"/>
        <w:numPr>
          <w:ilvl w:val="1"/>
          <w:numId w:val="17"/>
        </w:numPr>
        <w:tabs>
          <w:tab w:val="left" w:pos="1874"/>
        </w:tabs>
        <w:autoSpaceDE w:val="0"/>
        <w:autoSpaceDN w:val="0"/>
        <w:spacing w:before="160"/>
        <w:ind w:right="449"/>
        <w:jc w:val="both"/>
        <w:rPr>
          <w:rFonts w:ascii="Calibri" w:eastAsia="Calibri" w:hAnsi="Calibri" w:cs="Calibri"/>
          <w:sz w:val="24"/>
          <w:szCs w:val="22"/>
          <w:lang w:bidi="it-IT"/>
        </w:rPr>
      </w:pPr>
      <w:r w:rsidRPr="00A019D9">
        <w:rPr>
          <w:rFonts w:ascii="Calibri" w:eastAsia="Calibri" w:hAnsi="Calibri" w:cs="Calibri"/>
          <w:sz w:val="24"/>
          <w:szCs w:val="22"/>
          <w:lang w:bidi="it-IT"/>
        </w:rPr>
        <w:lastRenderedPageBreak/>
        <w:t xml:space="preserve">treno e natanti: biglietto di </w:t>
      </w:r>
      <w:r w:rsidRPr="00A019D9">
        <w:rPr>
          <w:rFonts w:ascii="Calibri" w:eastAsia="Calibri" w:hAnsi="Calibri" w:cs="Calibri"/>
          <w:spacing w:val="-6"/>
          <w:sz w:val="24"/>
          <w:szCs w:val="22"/>
          <w:lang w:bidi="it-IT"/>
        </w:rPr>
        <w:t xml:space="preserve">seconda </w:t>
      </w:r>
      <w:r w:rsidRPr="00A019D9">
        <w:rPr>
          <w:rFonts w:ascii="Calibri" w:eastAsia="Calibri" w:hAnsi="Calibri" w:cs="Calibri"/>
          <w:sz w:val="24"/>
          <w:szCs w:val="22"/>
          <w:lang w:bidi="it-IT"/>
        </w:rPr>
        <w:t>classe; qualora, però, l’interessato attesti che, per esigenze motivate e contingenti, non sia stato possibile servirsi di tale classe, possono essere rimborsati anche biglietti di classe diversa; in mancanza di detta attestazione, il relativo titolo di viaggio è rimborsabile limitatamente alla quota del corrispondente titolo in classe</w:t>
      </w:r>
      <w:r w:rsidRPr="00A019D9">
        <w:rPr>
          <w:rFonts w:ascii="Calibri" w:eastAsia="Calibri" w:hAnsi="Calibri" w:cs="Calibri"/>
          <w:spacing w:val="-6"/>
          <w:sz w:val="24"/>
          <w:szCs w:val="22"/>
          <w:lang w:bidi="it-IT"/>
        </w:rPr>
        <w:t xml:space="preserve"> </w:t>
      </w:r>
      <w:r w:rsidRPr="00A019D9">
        <w:rPr>
          <w:rFonts w:ascii="Calibri" w:eastAsia="Calibri" w:hAnsi="Calibri" w:cs="Calibri"/>
          <w:sz w:val="24"/>
          <w:szCs w:val="22"/>
          <w:lang w:bidi="it-IT"/>
        </w:rPr>
        <w:t>economica; possono essere rimborsati biglietti di classe superiore in presenza di offerte promozionali che li rendano più convenienti di questa;</w:t>
      </w:r>
    </w:p>
    <w:p w14:paraId="02B63894" w14:textId="77777777" w:rsidR="00E02E84" w:rsidRPr="00A019D9" w:rsidRDefault="00E02E84" w:rsidP="00E02E84">
      <w:pPr>
        <w:widowControl w:val="0"/>
        <w:numPr>
          <w:ilvl w:val="1"/>
          <w:numId w:val="17"/>
        </w:numPr>
        <w:tabs>
          <w:tab w:val="left" w:pos="1874"/>
        </w:tabs>
        <w:autoSpaceDE w:val="0"/>
        <w:autoSpaceDN w:val="0"/>
        <w:spacing w:before="160"/>
        <w:ind w:right="449"/>
        <w:jc w:val="both"/>
        <w:rPr>
          <w:rFonts w:ascii="Calibri" w:eastAsia="Calibri" w:hAnsi="Calibri" w:cs="Calibri"/>
          <w:sz w:val="24"/>
          <w:szCs w:val="22"/>
          <w:lang w:bidi="it-IT"/>
        </w:rPr>
      </w:pPr>
      <w:r w:rsidRPr="00A019D9">
        <w:rPr>
          <w:rFonts w:ascii="Calibri" w:eastAsia="Calibri" w:hAnsi="Calibri" w:cs="Calibri"/>
          <w:sz w:val="24"/>
          <w:szCs w:val="22"/>
          <w:lang w:bidi="it-IT"/>
        </w:rPr>
        <w:t>aereo: biglietto classe Economy; qualora, però, l’interessato attesti che, per esigenze motivate e contingenti, non sia stato possibile servirsi di tale classe, possono essere rimborsati anche biglietti di classe diversa; in mancanza di detta attestazione, il relativo titolo di viaggio è rimborsabile limitatamente alla quota del corrispondente titolo in classe</w:t>
      </w:r>
      <w:r w:rsidRPr="00A019D9">
        <w:rPr>
          <w:rFonts w:ascii="Calibri" w:eastAsia="Calibri" w:hAnsi="Calibri" w:cs="Calibri"/>
          <w:spacing w:val="-6"/>
          <w:sz w:val="24"/>
          <w:szCs w:val="22"/>
          <w:lang w:bidi="it-IT"/>
        </w:rPr>
        <w:t xml:space="preserve"> </w:t>
      </w:r>
      <w:r w:rsidRPr="00A019D9">
        <w:rPr>
          <w:rFonts w:ascii="Calibri" w:eastAsia="Calibri" w:hAnsi="Calibri" w:cs="Calibri"/>
          <w:sz w:val="24"/>
          <w:szCs w:val="22"/>
          <w:lang w:bidi="it-IT"/>
        </w:rPr>
        <w:t>economica; possono essere rimborsati biglietti di classe superiore alla economy in presenza di offerte promozionali che li rendano più convenienti di questa.</w:t>
      </w:r>
    </w:p>
    <w:p w14:paraId="23A527C9" w14:textId="77777777" w:rsidR="00E02E84" w:rsidRPr="007C3A62" w:rsidRDefault="00E02E84" w:rsidP="0017758D">
      <w:pPr>
        <w:widowControl w:val="0"/>
        <w:numPr>
          <w:ilvl w:val="1"/>
          <w:numId w:val="17"/>
        </w:numPr>
        <w:tabs>
          <w:tab w:val="left" w:pos="1154"/>
        </w:tabs>
        <w:autoSpaceDE w:val="0"/>
        <w:autoSpaceDN w:val="0"/>
        <w:spacing w:before="160"/>
        <w:ind w:right="451"/>
        <w:jc w:val="both"/>
        <w:rPr>
          <w:rFonts w:ascii="Calibri" w:eastAsia="Calibri" w:hAnsi="Calibri" w:cs="Calibri"/>
          <w:sz w:val="24"/>
          <w:szCs w:val="22"/>
          <w:lang w:bidi="it-IT"/>
        </w:rPr>
      </w:pPr>
      <w:r w:rsidRPr="007C3A62">
        <w:rPr>
          <w:rFonts w:ascii="Calibri" w:eastAsia="Calibri" w:hAnsi="Calibri" w:cs="Calibri"/>
          <w:sz w:val="24"/>
          <w:szCs w:val="22"/>
          <w:lang w:bidi="it-IT"/>
        </w:rPr>
        <w:t>È ammesso inoltre il rimborso delle spese per i mezzi di trasporto urbani o extra-urbani quali bus e</w:t>
      </w:r>
      <w:r w:rsidRPr="007C3A62">
        <w:rPr>
          <w:rFonts w:ascii="Calibri" w:eastAsia="Calibri" w:hAnsi="Calibri" w:cs="Calibri"/>
          <w:spacing w:val="-4"/>
          <w:sz w:val="24"/>
          <w:szCs w:val="22"/>
          <w:lang w:bidi="it-IT"/>
        </w:rPr>
        <w:t xml:space="preserve"> </w:t>
      </w:r>
      <w:r w:rsidRPr="007C3A62">
        <w:rPr>
          <w:rFonts w:ascii="Calibri" w:eastAsia="Calibri" w:hAnsi="Calibri" w:cs="Calibri"/>
          <w:sz w:val="24"/>
          <w:szCs w:val="22"/>
          <w:lang w:bidi="it-IT"/>
        </w:rPr>
        <w:t>metropolitana.</w:t>
      </w:r>
    </w:p>
    <w:p w14:paraId="5AFCFB08" w14:textId="4270A0E6" w:rsidR="00E02E84" w:rsidRPr="007C3A62" w:rsidRDefault="00E02E84" w:rsidP="007C3A62">
      <w:pPr>
        <w:pStyle w:val="Paragrafoelenco"/>
        <w:widowControl w:val="0"/>
        <w:numPr>
          <w:ilvl w:val="0"/>
          <w:numId w:val="17"/>
        </w:numPr>
        <w:tabs>
          <w:tab w:val="left" w:pos="1154"/>
        </w:tabs>
        <w:autoSpaceDE w:val="0"/>
        <w:autoSpaceDN w:val="0"/>
        <w:spacing w:before="161"/>
        <w:ind w:right="447"/>
        <w:jc w:val="both"/>
        <w:rPr>
          <w:rFonts w:ascii="Calibri" w:eastAsia="Calibri" w:hAnsi="Calibri" w:cs="Calibri"/>
          <w:sz w:val="24"/>
          <w:szCs w:val="22"/>
          <w:lang w:bidi="it-IT"/>
        </w:rPr>
      </w:pPr>
      <w:r w:rsidRPr="007C3A62">
        <w:rPr>
          <w:rFonts w:ascii="Calibri" w:eastAsia="Calibri" w:hAnsi="Calibri" w:cs="Calibri"/>
          <w:sz w:val="24"/>
          <w:szCs w:val="22"/>
          <w:lang w:bidi="it-IT"/>
        </w:rPr>
        <w:t>In caso di disagio nell’uso del mezzo di trasporto ordinario è ammesso l’uso di auto propria</w:t>
      </w:r>
      <w:r w:rsidR="008A4B5E" w:rsidRPr="007C3A62">
        <w:rPr>
          <w:rFonts w:ascii="Calibri" w:eastAsia="Calibri" w:hAnsi="Calibri" w:cs="Calibri"/>
          <w:sz w:val="24"/>
          <w:szCs w:val="22"/>
          <w:lang w:bidi="it-IT"/>
        </w:rPr>
        <w:t>, NCC</w:t>
      </w:r>
      <w:r w:rsidRPr="007C3A62">
        <w:rPr>
          <w:rFonts w:ascii="Calibri" w:eastAsia="Calibri" w:hAnsi="Calibri" w:cs="Calibri"/>
          <w:sz w:val="24"/>
          <w:szCs w:val="22"/>
          <w:lang w:bidi="it-IT"/>
        </w:rPr>
        <w:t xml:space="preserve"> e</w:t>
      </w:r>
      <w:r w:rsidRPr="007C3A62">
        <w:rPr>
          <w:rFonts w:ascii="Calibri" w:eastAsia="Calibri" w:hAnsi="Calibri" w:cs="Calibri"/>
          <w:spacing w:val="-3"/>
          <w:sz w:val="24"/>
          <w:szCs w:val="22"/>
          <w:lang w:bidi="it-IT"/>
        </w:rPr>
        <w:t xml:space="preserve"> </w:t>
      </w:r>
      <w:r w:rsidRPr="007C3A62">
        <w:rPr>
          <w:rFonts w:ascii="Calibri" w:eastAsia="Calibri" w:hAnsi="Calibri" w:cs="Calibri"/>
          <w:sz w:val="24"/>
          <w:szCs w:val="22"/>
          <w:lang w:bidi="it-IT"/>
        </w:rPr>
        <w:t>taxi</w:t>
      </w:r>
      <w:r w:rsidR="007C3A62" w:rsidRPr="007C3A62">
        <w:rPr>
          <w:rFonts w:ascii="Calibri" w:eastAsia="Calibri" w:hAnsi="Calibri" w:cs="Calibri"/>
          <w:sz w:val="24"/>
          <w:szCs w:val="22"/>
          <w:lang w:bidi="it-IT"/>
        </w:rPr>
        <w:t>. Il</w:t>
      </w:r>
      <w:r w:rsidRPr="007C3A62">
        <w:rPr>
          <w:rFonts w:ascii="Calibri" w:eastAsia="Calibri" w:hAnsi="Calibri" w:cs="Calibri"/>
          <w:sz w:val="24"/>
          <w:szCs w:val="22"/>
          <w:lang w:bidi="it-IT"/>
        </w:rPr>
        <w:t xml:space="preserve"> rimborso delle spese per l’utilizzo del mezzo proprio è riconosciuto in base ai costi chilometrici delle Tabelle ACI pubblicate in Gazzetta Ufficiale entro il 31 dicembre di ogni anno e valide per l’anno successivo</w:t>
      </w:r>
      <w:r w:rsidRPr="007C3A62">
        <w:rPr>
          <w:rFonts w:ascii="Calibri" w:eastAsia="Calibri" w:hAnsi="Calibri" w:cs="Calibri"/>
          <w:bCs/>
          <w:sz w:val="24"/>
          <w:szCs w:val="24"/>
          <w:shd w:val="clear" w:color="auto" w:fill="FFFFFF"/>
          <w:lang w:bidi="it-IT"/>
        </w:rPr>
        <w:t xml:space="preserve"> (</w:t>
      </w:r>
      <w:r w:rsidR="000148D5" w:rsidRPr="007C3A62">
        <w:rPr>
          <w:rFonts w:ascii="Calibri" w:eastAsia="Calibri" w:hAnsi="Calibri" w:cs="Calibri"/>
          <w:bCs/>
          <w:sz w:val="24"/>
          <w:szCs w:val="24"/>
          <w:shd w:val="clear" w:color="auto" w:fill="FFFFFF"/>
          <w:lang w:bidi="it-IT"/>
        </w:rPr>
        <w:t>t</w:t>
      </w:r>
      <w:r w:rsidRPr="007C3A62">
        <w:rPr>
          <w:rFonts w:ascii="Calibri" w:eastAsia="Calibri" w:hAnsi="Calibri" w:cs="Calibri"/>
          <w:bCs/>
          <w:sz w:val="24"/>
          <w:szCs w:val="24"/>
          <w:shd w:val="clear" w:color="auto" w:fill="FFFFFF"/>
          <w:lang w:bidi="it-IT"/>
        </w:rPr>
        <w:t>ali tabelle prevedono una percorrenza convenzionale annua di 15.000 chilometri)</w:t>
      </w:r>
      <w:r w:rsidR="002A774D" w:rsidRPr="007C3A62">
        <w:rPr>
          <w:rFonts w:ascii="Calibri" w:eastAsia="Calibri" w:hAnsi="Calibri" w:cs="Calibri"/>
          <w:bCs/>
          <w:sz w:val="24"/>
          <w:szCs w:val="24"/>
          <w:shd w:val="clear" w:color="auto" w:fill="FFFFFF"/>
          <w:lang w:bidi="it-IT"/>
        </w:rPr>
        <w:t xml:space="preserve"> ed entro il limite di Euro/</w:t>
      </w:r>
      <w:r w:rsidR="00B02BCE" w:rsidRPr="007C3A62">
        <w:rPr>
          <w:rFonts w:ascii="Calibri" w:eastAsia="Calibri" w:hAnsi="Calibri" w:cs="Calibri"/>
          <w:bCs/>
          <w:sz w:val="24"/>
          <w:szCs w:val="24"/>
          <w:shd w:val="clear" w:color="auto" w:fill="FFFFFF"/>
          <w:lang w:bidi="it-IT"/>
        </w:rPr>
        <w:t>Km di € 0,75</w:t>
      </w:r>
      <w:r w:rsidRPr="007C3A62">
        <w:rPr>
          <w:rFonts w:ascii="Calibri" w:eastAsia="Calibri" w:hAnsi="Calibri" w:cs="Calibri"/>
          <w:bCs/>
          <w:sz w:val="24"/>
          <w:szCs w:val="24"/>
          <w:shd w:val="clear" w:color="auto" w:fill="FFFFFF"/>
          <w:lang w:bidi="it-IT"/>
        </w:rPr>
        <w:t>.</w:t>
      </w:r>
      <w:r w:rsidRPr="007C3A62">
        <w:rPr>
          <w:rFonts w:ascii="Calibri" w:eastAsia="Calibri" w:hAnsi="Calibri" w:cs="Calibri"/>
          <w:sz w:val="24"/>
          <w:szCs w:val="22"/>
          <w:lang w:bidi="it-IT"/>
        </w:rPr>
        <w:t xml:space="preserve"> È consentito inoltre il rimborso del pedaggio autostradale e delle spese di parcheggio per la durata della</w:t>
      </w:r>
      <w:r w:rsidRPr="007C3A62">
        <w:rPr>
          <w:rFonts w:ascii="Calibri" w:eastAsia="Calibri" w:hAnsi="Calibri" w:cs="Calibri"/>
          <w:spacing w:val="-10"/>
          <w:sz w:val="24"/>
          <w:szCs w:val="22"/>
          <w:lang w:bidi="it-IT"/>
        </w:rPr>
        <w:t xml:space="preserve"> </w:t>
      </w:r>
      <w:r w:rsidRPr="007C3A62">
        <w:rPr>
          <w:rFonts w:ascii="Calibri" w:eastAsia="Calibri" w:hAnsi="Calibri" w:cs="Calibri"/>
          <w:sz w:val="24"/>
          <w:szCs w:val="22"/>
          <w:lang w:bidi="it-IT"/>
        </w:rPr>
        <w:t xml:space="preserve">riunione/evento. </w:t>
      </w:r>
      <w:r w:rsidR="0075421B" w:rsidRPr="007C3A62">
        <w:rPr>
          <w:rFonts w:ascii="Calibri" w:eastAsia="Calibri" w:hAnsi="Calibri" w:cs="Calibri"/>
          <w:sz w:val="24"/>
          <w:szCs w:val="22"/>
          <w:lang w:bidi="it-IT"/>
        </w:rPr>
        <w:t>L’utilizzo del taxi è limitato al tragitto all’interno del Comune in cui si svolge l’attività o di residenza</w:t>
      </w:r>
      <w:r w:rsidR="00FA497C" w:rsidRPr="007C3A62">
        <w:rPr>
          <w:rFonts w:ascii="Calibri" w:eastAsia="Calibri" w:hAnsi="Calibri" w:cs="Calibri"/>
          <w:sz w:val="24"/>
          <w:szCs w:val="22"/>
          <w:lang w:bidi="it-IT"/>
        </w:rPr>
        <w:t>.</w:t>
      </w:r>
    </w:p>
    <w:p w14:paraId="010CF3C7" w14:textId="77777777" w:rsidR="00E02E84" w:rsidRPr="00336C1E" w:rsidRDefault="00E02E84" w:rsidP="00E02E84">
      <w:pPr>
        <w:widowControl w:val="0"/>
        <w:autoSpaceDE w:val="0"/>
        <w:autoSpaceDN w:val="0"/>
        <w:rPr>
          <w:rFonts w:ascii="Calibri" w:eastAsia="Calibri" w:hAnsi="Calibri" w:cs="Calibri"/>
          <w:sz w:val="24"/>
          <w:szCs w:val="24"/>
          <w:lang w:bidi="it-IT"/>
        </w:rPr>
      </w:pPr>
    </w:p>
    <w:p w14:paraId="68F0C473" w14:textId="77777777" w:rsidR="00E02E84" w:rsidRPr="00702B29" w:rsidRDefault="00E02E84" w:rsidP="00702B29">
      <w:pPr>
        <w:rPr>
          <w:rFonts w:asciiTheme="minorHAnsi" w:hAnsiTheme="minorHAnsi" w:cs="Arial"/>
          <w:b/>
          <w:sz w:val="24"/>
          <w:szCs w:val="24"/>
        </w:rPr>
      </w:pPr>
      <w:r w:rsidRPr="00702B29">
        <w:rPr>
          <w:rFonts w:asciiTheme="minorHAnsi" w:hAnsiTheme="minorHAnsi" w:cs="Arial"/>
          <w:b/>
          <w:sz w:val="24"/>
          <w:szCs w:val="24"/>
        </w:rPr>
        <w:t>Art. 6 Spese per trasferte all’estero:</w:t>
      </w:r>
    </w:p>
    <w:p w14:paraId="77AD6197" w14:textId="7C25EBF6" w:rsidR="00E02E84" w:rsidRPr="00A019D9" w:rsidRDefault="00E02E84" w:rsidP="00574CEB">
      <w:pPr>
        <w:widowControl w:val="0"/>
        <w:autoSpaceDE w:val="0"/>
        <w:autoSpaceDN w:val="0"/>
        <w:spacing w:before="161"/>
        <w:ind w:left="1153" w:hanging="360"/>
        <w:jc w:val="both"/>
        <w:rPr>
          <w:rFonts w:ascii="Calibri" w:eastAsia="Calibri" w:hAnsi="Calibri" w:cs="Calibri"/>
          <w:sz w:val="24"/>
          <w:szCs w:val="24"/>
          <w:lang w:bidi="it-IT"/>
        </w:rPr>
      </w:pPr>
      <w:r w:rsidRPr="00A019D9">
        <w:rPr>
          <w:rFonts w:ascii="Calibri" w:eastAsia="Calibri" w:hAnsi="Calibri" w:cs="Calibri"/>
          <w:sz w:val="24"/>
          <w:szCs w:val="24"/>
          <w:lang w:bidi="it-IT"/>
        </w:rPr>
        <w:t>Quanto illustrato nei punti precedenti si applica anche in caso di trasferte all’estero, salvo motivate deroghe attestate dall’interessato in relazione alla specificità del Paese e/o della situazione contingente.</w:t>
      </w:r>
    </w:p>
    <w:p w14:paraId="5185E626" w14:textId="77777777" w:rsidR="00E02E84" w:rsidRPr="00A019D9" w:rsidRDefault="00E02E84" w:rsidP="00574CEB">
      <w:pPr>
        <w:widowControl w:val="0"/>
        <w:autoSpaceDE w:val="0"/>
        <w:autoSpaceDN w:val="0"/>
        <w:rPr>
          <w:rFonts w:ascii="Calibri" w:eastAsia="Calibri" w:hAnsi="Calibri" w:cs="Calibri"/>
          <w:sz w:val="24"/>
          <w:szCs w:val="24"/>
          <w:lang w:bidi="it-IT"/>
        </w:rPr>
      </w:pPr>
    </w:p>
    <w:p w14:paraId="18DB293B" w14:textId="77777777" w:rsidR="00E02E84" w:rsidRPr="00702B29" w:rsidRDefault="00E02E84" w:rsidP="00574CEB">
      <w:pPr>
        <w:rPr>
          <w:rFonts w:asciiTheme="minorHAnsi" w:hAnsiTheme="minorHAnsi" w:cs="Arial"/>
          <w:b/>
          <w:sz w:val="24"/>
          <w:szCs w:val="24"/>
        </w:rPr>
      </w:pPr>
      <w:r w:rsidRPr="00702B29">
        <w:rPr>
          <w:rFonts w:asciiTheme="minorHAnsi" w:hAnsiTheme="minorHAnsi" w:cs="Arial"/>
          <w:b/>
          <w:sz w:val="24"/>
          <w:szCs w:val="24"/>
        </w:rPr>
        <w:t>Art. 7 Pagamento diretto da parte dell’Ordine:</w:t>
      </w:r>
    </w:p>
    <w:p w14:paraId="2AC985B7" w14:textId="77777777" w:rsidR="00E02E84" w:rsidRPr="00761295" w:rsidRDefault="00E02E84" w:rsidP="00574CEB">
      <w:pPr>
        <w:widowControl w:val="0"/>
        <w:numPr>
          <w:ilvl w:val="0"/>
          <w:numId w:val="16"/>
        </w:numPr>
        <w:tabs>
          <w:tab w:val="left" w:pos="1154"/>
        </w:tabs>
        <w:autoSpaceDE w:val="0"/>
        <w:autoSpaceDN w:val="0"/>
        <w:spacing w:before="158"/>
        <w:jc w:val="both"/>
        <w:rPr>
          <w:rFonts w:ascii="Calibri" w:eastAsia="Calibri" w:hAnsi="Calibri" w:cs="Calibri"/>
          <w:sz w:val="24"/>
          <w:szCs w:val="22"/>
          <w:lang w:bidi="it-IT"/>
        </w:rPr>
      </w:pPr>
      <w:r w:rsidRPr="00761295">
        <w:rPr>
          <w:rFonts w:ascii="Calibri" w:eastAsia="Calibri" w:hAnsi="Calibri" w:cs="Calibri"/>
          <w:sz w:val="24"/>
          <w:szCs w:val="22"/>
          <w:lang w:bidi="it-IT"/>
        </w:rPr>
        <w:t>Le spese di cui agli articoli precedenti sono, di norma, sostenute dall’interessato e, successivamente, rimborsate dall’Ordine secondo le modalità di cui agli articoli seguenti. Fanno eccezione le seguenti tipologie di spese sostenute direttamente</w:t>
      </w:r>
      <w:r w:rsidRPr="00761295">
        <w:rPr>
          <w:rFonts w:ascii="Calibri" w:eastAsia="Calibri" w:hAnsi="Calibri" w:cs="Calibri"/>
          <w:spacing w:val="-20"/>
          <w:sz w:val="24"/>
          <w:szCs w:val="22"/>
          <w:lang w:bidi="it-IT"/>
        </w:rPr>
        <w:t xml:space="preserve"> </w:t>
      </w:r>
      <w:r w:rsidRPr="00761295">
        <w:rPr>
          <w:rFonts w:ascii="Calibri" w:eastAsia="Calibri" w:hAnsi="Calibri" w:cs="Calibri"/>
          <w:sz w:val="24"/>
          <w:szCs w:val="22"/>
          <w:lang w:bidi="it-IT"/>
        </w:rPr>
        <w:t>dall’Ordine:</w:t>
      </w:r>
    </w:p>
    <w:p w14:paraId="101B89B0" w14:textId="512AA6B6" w:rsidR="00E02E84" w:rsidRPr="007C3A62" w:rsidRDefault="00E02E84" w:rsidP="00E02E84">
      <w:pPr>
        <w:widowControl w:val="0"/>
        <w:numPr>
          <w:ilvl w:val="1"/>
          <w:numId w:val="16"/>
        </w:numPr>
        <w:tabs>
          <w:tab w:val="left" w:pos="1874"/>
        </w:tabs>
        <w:autoSpaceDE w:val="0"/>
        <w:autoSpaceDN w:val="0"/>
        <w:spacing w:before="161"/>
        <w:jc w:val="both"/>
        <w:rPr>
          <w:rFonts w:ascii="Calibri" w:eastAsia="Calibri" w:hAnsi="Calibri" w:cs="Calibri"/>
          <w:sz w:val="24"/>
          <w:szCs w:val="22"/>
          <w:lang w:bidi="it-IT"/>
        </w:rPr>
      </w:pPr>
      <w:r w:rsidRPr="007C3A62">
        <w:rPr>
          <w:rFonts w:ascii="Calibri" w:eastAsia="Calibri" w:hAnsi="Calibri" w:cs="Calibri"/>
          <w:sz w:val="24"/>
          <w:szCs w:val="22"/>
          <w:lang w:bidi="it-IT"/>
        </w:rPr>
        <w:t>I coffee break e lunch offerti in occasione di</w:t>
      </w:r>
      <w:r w:rsidRPr="007C3A62">
        <w:rPr>
          <w:rFonts w:ascii="Calibri" w:eastAsia="Calibri" w:hAnsi="Calibri" w:cs="Calibri"/>
          <w:spacing w:val="-4"/>
          <w:sz w:val="24"/>
          <w:szCs w:val="22"/>
          <w:lang w:bidi="it-IT"/>
        </w:rPr>
        <w:t xml:space="preserve"> </w:t>
      </w:r>
      <w:r w:rsidRPr="007C3A62">
        <w:rPr>
          <w:rFonts w:ascii="Calibri" w:eastAsia="Calibri" w:hAnsi="Calibri" w:cs="Calibri"/>
          <w:sz w:val="24"/>
          <w:szCs w:val="22"/>
          <w:lang w:bidi="it-IT"/>
        </w:rPr>
        <w:t>convegni</w:t>
      </w:r>
      <w:r w:rsidR="00CF7B6E" w:rsidRPr="007C3A62">
        <w:rPr>
          <w:rFonts w:ascii="Calibri" w:eastAsia="Calibri" w:hAnsi="Calibri" w:cs="Calibri"/>
          <w:sz w:val="24"/>
          <w:szCs w:val="22"/>
          <w:lang w:bidi="it-IT"/>
        </w:rPr>
        <w:t xml:space="preserve"> organizzati dall’Ordine</w:t>
      </w:r>
      <w:r w:rsidRPr="007C3A62">
        <w:rPr>
          <w:rFonts w:ascii="Calibri" w:eastAsia="Calibri" w:hAnsi="Calibri" w:cs="Calibri"/>
          <w:sz w:val="24"/>
          <w:szCs w:val="22"/>
          <w:lang w:bidi="it-IT"/>
        </w:rPr>
        <w:t>, che si considerano spese inerenti all’evento</w:t>
      </w:r>
      <w:r w:rsidR="00967891" w:rsidRPr="007C3A62">
        <w:rPr>
          <w:rFonts w:ascii="Calibri" w:eastAsia="Calibri" w:hAnsi="Calibri" w:cs="Calibri"/>
          <w:sz w:val="24"/>
          <w:szCs w:val="22"/>
          <w:lang w:bidi="it-IT"/>
        </w:rPr>
        <w:t>.</w:t>
      </w:r>
      <w:r w:rsidR="00CF7B6E" w:rsidRPr="007C3A62">
        <w:rPr>
          <w:rFonts w:ascii="Calibri" w:eastAsia="Calibri" w:hAnsi="Calibri" w:cs="Calibri"/>
          <w:sz w:val="24"/>
          <w:szCs w:val="22"/>
          <w:lang w:bidi="it-IT"/>
        </w:rPr>
        <w:t xml:space="preserve"> Tali </w:t>
      </w:r>
      <w:r w:rsidR="00721204" w:rsidRPr="007C3A62">
        <w:rPr>
          <w:rFonts w:ascii="Calibri" w:eastAsia="Calibri" w:hAnsi="Calibri" w:cs="Calibri"/>
          <w:sz w:val="24"/>
          <w:szCs w:val="22"/>
          <w:lang w:bidi="it-IT"/>
        </w:rPr>
        <w:t xml:space="preserve">servizi </w:t>
      </w:r>
      <w:r w:rsidR="00CF7B6E" w:rsidRPr="007C3A62">
        <w:rPr>
          <w:rFonts w:ascii="Calibri" w:eastAsia="Calibri" w:hAnsi="Calibri" w:cs="Calibri"/>
          <w:sz w:val="24"/>
          <w:szCs w:val="22"/>
          <w:lang w:bidi="it-IT"/>
        </w:rPr>
        <w:t>devono essere</w:t>
      </w:r>
      <w:r w:rsidR="00721204" w:rsidRPr="007C3A62">
        <w:rPr>
          <w:rFonts w:ascii="Calibri" w:eastAsia="Calibri" w:hAnsi="Calibri" w:cs="Calibri"/>
          <w:sz w:val="24"/>
          <w:szCs w:val="22"/>
          <w:lang w:bidi="it-IT"/>
        </w:rPr>
        <w:t xml:space="preserve"> indicati</w:t>
      </w:r>
      <w:r w:rsidR="00CF7B6E" w:rsidRPr="007C3A62">
        <w:rPr>
          <w:rFonts w:ascii="Calibri" w:eastAsia="Calibri" w:hAnsi="Calibri" w:cs="Calibri"/>
          <w:sz w:val="24"/>
          <w:szCs w:val="22"/>
          <w:lang w:bidi="it-IT"/>
        </w:rPr>
        <w:t xml:space="preserve"> in sede di delibera </w:t>
      </w:r>
      <w:r w:rsidR="00721204" w:rsidRPr="007C3A62">
        <w:rPr>
          <w:rFonts w:ascii="Calibri" w:eastAsia="Calibri" w:hAnsi="Calibri" w:cs="Calibri"/>
          <w:sz w:val="24"/>
          <w:szCs w:val="22"/>
          <w:lang w:bidi="it-IT"/>
        </w:rPr>
        <w:t xml:space="preserve">consigliare </w:t>
      </w:r>
      <w:r w:rsidR="00CF7B6E" w:rsidRPr="007C3A62">
        <w:rPr>
          <w:rFonts w:ascii="Calibri" w:eastAsia="Calibri" w:hAnsi="Calibri" w:cs="Calibri"/>
          <w:sz w:val="24"/>
          <w:szCs w:val="22"/>
          <w:lang w:bidi="it-IT"/>
        </w:rPr>
        <w:t>di organizzazione dell’evento</w:t>
      </w:r>
      <w:r w:rsidR="00721204" w:rsidRPr="007C3A62">
        <w:rPr>
          <w:rFonts w:ascii="Calibri" w:eastAsia="Calibri" w:hAnsi="Calibri" w:cs="Calibri"/>
          <w:sz w:val="24"/>
          <w:szCs w:val="22"/>
          <w:lang w:bidi="it-IT"/>
        </w:rPr>
        <w:t xml:space="preserve"> e, se necessario, le spese possono essere autorizzate anche con </w:t>
      </w:r>
      <w:r w:rsidR="0003541D" w:rsidRPr="007C3A62">
        <w:rPr>
          <w:rFonts w:ascii="Calibri" w:eastAsia="Calibri" w:hAnsi="Calibri" w:cs="Calibri"/>
          <w:sz w:val="24"/>
          <w:szCs w:val="22"/>
          <w:lang w:bidi="it-IT"/>
        </w:rPr>
        <w:t xml:space="preserve">un </w:t>
      </w:r>
      <w:r w:rsidR="00721204" w:rsidRPr="007C3A62">
        <w:rPr>
          <w:rFonts w:ascii="Calibri" w:eastAsia="Calibri" w:hAnsi="Calibri" w:cs="Calibri"/>
          <w:sz w:val="24"/>
          <w:szCs w:val="22"/>
          <w:lang w:bidi="it-IT"/>
        </w:rPr>
        <w:t>apposito atto dal Tesoriere</w:t>
      </w:r>
      <w:r w:rsidR="00CF7B6E" w:rsidRPr="007C3A62">
        <w:rPr>
          <w:rFonts w:ascii="Calibri" w:eastAsia="Calibri" w:hAnsi="Calibri" w:cs="Calibri"/>
          <w:sz w:val="24"/>
          <w:szCs w:val="22"/>
          <w:lang w:bidi="it-IT"/>
        </w:rPr>
        <w:t xml:space="preserve">. </w:t>
      </w:r>
    </w:p>
    <w:p w14:paraId="0B7DCE00" w14:textId="15D9BFEE" w:rsidR="00E02E84" w:rsidRPr="00761295" w:rsidRDefault="00E02E84" w:rsidP="00E02E84">
      <w:pPr>
        <w:widowControl w:val="0"/>
        <w:numPr>
          <w:ilvl w:val="1"/>
          <w:numId w:val="16"/>
        </w:numPr>
        <w:tabs>
          <w:tab w:val="left" w:pos="1874"/>
        </w:tabs>
        <w:autoSpaceDE w:val="0"/>
        <w:autoSpaceDN w:val="0"/>
        <w:spacing w:before="161"/>
        <w:jc w:val="both"/>
        <w:rPr>
          <w:rFonts w:ascii="Calibri" w:eastAsia="Calibri" w:hAnsi="Calibri" w:cs="Calibri"/>
          <w:sz w:val="24"/>
          <w:szCs w:val="22"/>
          <w:lang w:bidi="it-IT"/>
        </w:rPr>
      </w:pPr>
      <w:r w:rsidRPr="00761295">
        <w:rPr>
          <w:rFonts w:ascii="Calibri" w:eastAsia="Calibri" w:hAnsi="Calibri" w:cs="Calibri"/>
          <w:sz w:val="24"/>
          <w:szCs w:val="22"/>
          <w:lang w:bidi="it-IT"/>
        </w:rPr>
        <w:t xml:space="preserve">i coffee break e lunch offerti in occasione delle riunioni del Consiglio, che si considerano come spese inerenti </w:t>
      </w:r>
      <w:proofErr w:type="gramStart"/>
      <w:r w:rsidRPr="00761295">
        <w:rPr>
          <w:rFonts w:ascii="Calibri" w:eastAsia="Calibri" w:hAnsi="Calibri" w:cs="Calibri"/>
          <w:sz w:val="24"/>
          <w:szCs w:val="22"/>
          <w:lang w:bidi="it-IT"/>
        </w:rPr>
        <w:t>le</w:t>
      </w:r>
      <w:proofErr w:type="gramEnd"/>
      <w:r w:rsidRPr="00761295">
        <w:rPr>
          <w:rFonts w:ascii="Calibri" w:eastAsia="Calibri" w:hAnsi="Calibri" w:cs="Calibri"/>
          <w:sz w:val="24"/>
          <w:szCs w:val="22"/>
          <w:lang w:bidi="it-IT"/>
        </w:rPr>
        <w:t xml:space="preserve"> attività consiliari;</w:t>
      </w:r>
      <w:r w:rsidR="00B30304">
        <w:rPr>
          <w:rFonts w:ascii="Calibri" w:eastAsia="Calibri" w:hAnsi="Calibri" w:cs="Calibri"/>
          <w:sz w:val="24"/>
          <w:szCs w:val="22"/>
          <w:lang w:bidi="it-IT"/>
        </w:rPr>
        <w:t xml:space="preserve"> </w:t>
      </w:r>
    </w:p>
    <w:p w14:paraId="046FA553" w14:textId="17E17A95" w:rsidR="00574CEB" w:rsidRPr="00761295" w:rsidRDefault="00E02E84" w:rsidP="00574CEB">
      <w:pPr>
        <w:widowControl w:val="0"/>
        <w:numPr>
          <w:ilvl w:val="1"/>
          <w:numId w:val="16"/>
        </w:numPr>
        <w:tabs>
          <w:tab w:val="left" w:pos="1874"/>
        </w:tabs>
        <w:autoSpaceDE w:val="0"/>
        <w:autoSpaceDN w:val="0"/>
        <w:spacing w:before="161"/>
        <w:jc w:val="both"/>
        <w:rPr>
          <w:rFonts w:ascii="Calibri" w:eastAsia="Calibri" w:hAnsi="Calibri" w:cs="Calibri"/>
          <w:sz w:val="24"/>
          <w:szCs w:val="22"/>
          <w:lang w:bidi="it-IT"/>
        </w:rPr>
      </w:pPr>
      <w:r w:rsidRPr="00761295">
        <w:rPr>
          <w:rFonts w:ascii="Calibri" w:eastAsia="Calibri" w:hAnsi="Calibri" w:cs="Calibri"/>
          <w:sz w:val="24"/>
          <w:szCs w:val="22"/>
          <w:lang w:bidi="it-IT"/>
        </w:rPr>
        <w:t>i taxi acquistati dagli Uffici dell’Ordine e fruiti dal Presidente oppure dai relato</w:t>
      </w:r>
      <w:r>
        <w:rPr>
          <w:rFonts w:ascii="Calibri" w:eastAsia="Calibri" w:hAnsi="Calibri" w:cs="Calibri"/>
          <w:sz w:val="24"/>
          <w:szCs w:val="22"/>
          <w:lang w:bidi="it-IT"/>
        </w:rPr>
        <w:t>ri di eventi o soggetti esterni</w:t>
      </w:r>
      <w:r w:rsidRPr="00761295">
        <w:rPr>
          <w:rFonts w:ascii="Calibri" w:eastAsia="Calibri" w:hAnsi="Calibri" w:cs="Calibri"/>
          <w:sz w:val="24"/>
          <w:szCs w:val="22"/>
          <w:lang w:bidi="it-IT"/>
        </w:rPr>
        <w:t xml:space="preserve">, che si considerano spese per viaggi e trasferta e che ai fini </w:t>
      </w:r>
      <w:r>
        <w:rPr>
          <w:rFonts w:ascii="Calibri" w:eastAsia="Calibri" w:hAnsi="Calibri" w:cs="Calibri"/>
          <w:sz w:val="24"/>
          <w:szCs w:val="22"/>
          <w:lang w:bidi="it-IT"/>
        </w:rPr>
        <w:t>della pubblicazione relativa alla</w:t>
      </w:r>
      <w:r w:rsidRPr="00761295">
        <w:rPr>
          <w:rFonts w:ascii="Calibri" w:eastAsia="Calibri" w:hAnsi="Calibri" w:cs="Calibri"/>
          <w:sz w:val="24"/>
          <w:szCs w:val="22"/>
          <w:lang w:bidi="it-IT"/>
        </w:rPr>
        <w:t xml:space="preserve"> trasparenza saranno imputati al Presidente, se non diversamente indicato/ricostruibile dalla documentazione in </w:t>
      </w:r>
      <w:r w:rsidRPr="00761295">
        <w:rPr>
          <w:rFonts w:ascii="Calibri" w:eastAsia="Calibri" w:hAnsi="Calibri" w:cs="Calibri"/>
          <w:sz w:val="24"/>
          <w:szCs w:val="22"/>
          <w:lang w:bidi="it-IT"/>
        </w:rPr>
        <w:lastRenderedPageBreak/>
        <w:t>possesso degli uffici</w:t>
      </w:r>
      <w:r w:rsidR="00574CEB" w:rsidRPr="00761295">
        <w:rPr>
          <w:rFonts w:ascii="Calibri" w:eastAsia="Calibri" w:hAnsi="Calibri" w:cs="Calibri"/>
          <w:sz w:val="24"/>
          <w:szCs w:val="22"/>
          <w:lang w:bidi="it-IT"/>
        </w:rPr>
        <w:t>;</w:t>
      </w:r>
    </w:p>
    <w:p w14:paraId="6ACFA38D" w14:textId="7F0A1A6E" w:rsidR="00721204" w:rsidRPr="007C3A62" w:rsidRDefault="00E02E84" w:rsidP="00721204">
      <w:pPr>
        <w:widowControl w:val="0"/>
        <w:numPr>
          <w:ilvl w:val="1"/>
          <w:numId w:val="16"/>
        </w:numPr>
        <w:tabs>
          <w:tab w:val="left" w:pos="1874"/>
        </w:tabs>
        <w:autoSpaceDE w:val="0"/>
        <w:autoSpaceDN w:val="0"/>
        <w:spacing w:before="161"/>
        <w:jc w:val="both"/>
        <w:rPr>
          <w:rFonts w:ascii="Calibri" w:eastAsia="Calibri" w:hAnsi="Calibri" w:cs="Calibri"/>
          <w:sz w:val="24"/>
          <w:szCs w:val="22"/>
          <w:lang w:bidi="it-IT"/>
        </w:rPr>
      </w:pPr>
      <w:r w:rsidRPr="007C3A62">
        <w:rPr>
          <w:rFonts w:ascii="Calibri" w:eastAsia="Calibri" w:hAnsi="Calibri" w:cs="Calibri"/>
          <w:sz w:val="24"/>
          <w:szCs w:val="24"/>
          <w:lang w:bidi="it-IT"/>
        </w:rPr>
        <w:t>le spese di vitto, di trasporto e di alloggio dei consiglieri e relatori esterni o altri ospiti invitati a partecipare a convegni o simili organizzati dall’Ordine.</w:t>
      </w:r>
      <w:r w:rsidR="00574CEB" w:rsidRPr="007C3A62">
        <w:rPr>
          <w:rFonts w:ascii="Calibri" w:eastAsia="Calibri" w:hAnsi="Calibri" w:cs="Calibri"/>
          <w:sz w:val="24"/>
          <w:szCs w:val="22"/>
          <w:lang w:bidi="it-IT"/>
        </w:rPr>
        <w:t xml:space="preserve"> </w:t>
      </w:r>
      <w:r w:rsidR="00721204" w:rsidRPr="007C3A62">
        <w:rPr>
          <w:rFonts w:ascii="Calibri" w:eastAsia="Calibri" w:hAnsi="Calibri" w:cs="Calibri"/>
          <w:sz w:val="24"/>
          <w:szCs w:val="22"/>
          <w:lang w:bidi="it-IT"/>
        </w:rPr>
        <w:t xml:space="preserve">Tali servizi devono essere indicati in sede di delibera consigliare di organizzazione dell’evento e, se necessario, le spese possono essere autorizzate anche con </w:t>
      </w:r>
      <w:r w:rsidR="0003541D" w:rsidRPr="007C3A62">
        <w:rPr>
          <w:rFonts w:ascii="Calibri" w:eastAsia="Calibri" w:hAnsi="Calibri" w:cs="Calibri"/>
          <w:sz w:val="24"/>
          <w:szCs w:val="22"/>
          <w:lang w:bidi="it-IT"/>
        </w:rPr>
        <w:t xml:space="preserve">un </w:t>
      </w:r>
      <w:r w:rsidR="00721204" w:rsidRPr="007C3A62">
        <w:rPr>
          <w:rFonts w:ascii="Calibri" w:eastAsia="Calibri" w:hAnsi="Calibri" w:cs="Calibri"/>
          <w:sz w:val="24"/>
          <w:szCs w:val="22"/>
          <w:lang w:bidi="it-IT"/>
        </w:rPr>
        <w:t xml:space="preserve">apposito atto dal Tesoriere. </w:t>
      </w:r>
    </w:p>
    <w:p w14:paraId="6DA3B9A2" w14:textId="77777777" w:rsidR="00E02E84" w:rsidRPr="00761295" w:rsidRDefault="00E02E84" w:rsidP="00E02E84">
      <w:pPr>
        <w:widowControl w:val="0"/>
        <w:numPr>
          <w:ilvl w:val="0"/>
          <w:numId w:val="16"/>
        </w:numPr>
        <w:tabs>
          <w:tab w:val="left" w:pos="1154"/>
        </w:tabs>
        <w:autoSpaceDE w:val="0"/>
        <w:autoSpaceDN w:val="0"/>
        <w:spacing w:before="37"/>
        <w:ind w:right="66"/>
        <w:jc w:val="both"/>
        <w:rPr>
          <w:rFonts w:ascii="Calibri" w:eastAsia="Calibri" w:hAnsi="Calibri" w:cs="Calibri"/>
          <w:sz w:val="24"/>
          <w:szCs w:val="24"/>
          <w:lang w:bidi="it-IT"/>
        </w:rPr>
      </w:pPr>
      <w:r w:rsidRPr="007C3A62">
        <w:rPr>
          <w:rFonts w:ascii="Calibri" w:eastAsia="Calibri" w:hAnsi="Calibri" w:cs="Calibri"/>
          <w:sz w:val="24"/>
          <w:szCs w:val="24"/>
          <w:lang w:bidi="it-IT"/>
        </w:rPr>
        <w:t>Per le spese sostenute</w:t>
      </w:r>
      <w:r w:rsidRPr="00761295">
        <w:rPr>
          <w:rFonts w:ascii="Calibri" w:eastAsia="Calibri" w:hAnsi="Calibri" w:cs="Calibri"/>
          <w:sz w:val="24"/>
          <w:szCs w:val="24"/>
          <w:lang w:bidi="it-IT"/>
        </w:rPr>
        <w:t xml:space="preserve"> direttamente dall’Ordine, nel caso in cui</w:t>
      </w:r>
      <w:r w:rsidRPr="00761295">
        <w:rPr>
          <w:rFonts w:ascii="Calibri" w:eastAsia="Calibri" w:hAnsi="Calibri" w:cs="Calibri"/>
          <w:spacing w:val="12"/>
          <w:sz w:val="24"/>
          <w:szCs w:val="24"/>
          <w:lang w:bidi="it-IT"/>
        </w:rPr>
        <w:t xml:space="preserve"> </w:t>
      </w:r>
      <w:r w:rsidRPr="00761295">
        <w:rPr>
          <w:rFonts w:ascii="Calibri" w:eastAsia="Calibri" w:hAnsi="Calibri" w:cs="Calibri"/>
          <w:sz w:val="24"/>
          <w:szCs w:val="24"/>
          <w:lang w:bidi="it-IT"/>
        </w:rPr>
        <w:t>le</w:t>
      </w:r>
      <w:r w:rsidRPr="00761295">
        <w:rPr>
          <w:rFonts w:ascii="Calibri" w:eastAsia="Calibri" w:hAnsi="Calibri" w:cs="Calibri"/>
          <w:spacing w:val="12"/>
          <w:sz w:val="24"/>
          <w:szCs w:val="24"/>
          <w:lang w:bidi="it-IT"/>
        </w:rPr>
        <w:t xml:space="preserve"> </w:t>
      </w:r>
      <w:r w:rsidRPr="00761295">
        <w:rPr>
          <w:rFonts w:ascii="Calibri" w:eastAsia="Calibri" w:hAnsi="Calibri" w:cs="Calibri"/>
          <w:sz w:val="24"/>
          <w:szCs w:val="24"/>
          <w:lang w:bidi="it-IT"/>
        </w:rPr>
        <w:t>prestazioni</w:t>
      </w:r>
      <w:r w:rsidRPr="00761295">
        <w:rPr>
          <w:rFonts w:ascii="Calibri" w:eastAsia="Calibri" w:hAnsi="Calibri" w:cs="Calibri"/>
          <w:spacing w:val="10"/>
          <w:sz w:val="24"/>
          <w:szCs w:val="24"/>
          <w:lang w:bidi="it-IT"/>
        </w:rPr>
        <w:t xml:space="preserve"> </w:t>
      </w:r>
      <w:r w:rsidRPr="00761295">
        <w:rPr>
          <w:rFonts w:ascii="Calibri" w:eastAsia="Calibri" w:hAnsi="Calibri" w:cs="Calibri"/>
          <w:sz w:val="24"/>
          <w:szCs w:val="24"/>
          <w:lang w:bidi="it-IT"/>
        </w:rPr>
        <w:t>non</w:t>
      </w:r>
      <w:r w:rsidRPr="00761295">
        <w:rPr>
          <w:rFonts w:ascii="Calibri" w:eastAsia="Calibri" w:hAnsi="Calibri" w:cs="Calibri"/>
          <w:spacing w:val="10"/>
          <w:sz w:val="24"/>
          <w:szCs w:val="24"/>
          <w:lang w:bidi="it-IT"/>
        </w:rPr>
        <w:t xml:space="preserve"> </w:t>
      </w:r>
      <w:r w:rsidRPr="00761295">
        <w:rPr>
          <w:rFonts w:ascii="Calibri" w:eastAsia="Calibri" w:hAnsi="Calibri" w:cs="Calibri"/>
          <w:sz w:val="24"/>
          <w:szCs w:val="24"/>
          <w:lang w:bidi="it-IT"/>
        </w:rPr>
        <w:t>dovessero</w:t>
      </w:r>
      <w:r w:rsidRPr="00761295">
        <w:rPr>
          <w:rFonts w:ascii="Calibri" w:eastAsia="Calibri" w:hAnsi="Calibri" w:cs="Calibri"/>
          <w:spacing w:val="10"/>
          <w:sz w:val="24"/>
          <w:szCs w:val="24"/>
          <w:lang w:bidi="it-IT"/>
        </w:rPr>
        <w:t xml:space="preserve"> </w:t>
      </w:r>
      <w:r w:rsidRPr="00761295">
        <w:rPr>
          <w:rFonts w:ascii="Calibri" w:eastAsia="Calibri" w:hAnsi="Calibri" w:cs="Calibri"/>
          <w:sz w:val="24"/>
          <w:szCs w:val="24"/>
          <w:lang w:bidi="it-IT"/>
        </w:rPr>
        <w:t>essere</w:t>
      </w:r>
      <w:r w:rsidRPr="00761295">
        <w:rPr>
          <w:rFonts w:ascii="Calibri" w:eastAsia="Calibri" w:hAnsi="Calibri" w:cs="Calibri"/>
          <w:spacing w:val="13"/>
          <w:sz w:val="24"/>
          <w:szCs w:val="24"/>
          <w:lang w:bidi="it-IT"/>
        </w:rPr>
        <w:t xml:space="preserve"> </w:t>
      </w:r>
      <w:r w:rsidRPr="00761295">
        <w:rPr>
          <w:rFonts w:ascii="Calibri" w:eastAsia="Calibri" w:hAnsi="Calibri" w:cs="Calibri"/>
          <w:sz w:val="24"/>
          <w:szCs w:val="24"/>
          <w:lang w:bidi="it-IT"/>
        </w:rPr>
        <w:t>godute,</w:t>
      </w:r>
      <w:r w:rsidRPr="00761295">
        <w:rPr>
          <w:rFonts w:ascii="Calibri" w:eastAsia="Calibri" w:hAnsi="Calibri" w:cs="Calibri"/>
          <w:spacing w:val="12"/>
          <w:sz w:val="24"/>
          <w:szCs w:val="24"/>
          <w:lang w:bidi="it-IT"/>
        </w:rPr>
        <w:t xml:space="preserve"> </w:t>
      </w:r>
      <w:r w:rsidRPr="00761295">
        <w:rPr>
          <w:rFonts w:ascii="Calibri" w:eastAsia="Calibri" w:hAnsi="Calibri" w:cs="Calibri"/>
          <w:sz w:val="24"/>
          <w:szCs w:val="24"/>
          <w:lang w:bidi="it-IT"/>
        </w:rPr>
        <w:t>in</w:t>
      </w:r>
      <w:r w:rsidRPr="00761295">
        <w:rPr>
          <w:rFonts w:ascii="Calibri" w:eastAsia="Calibri" w:hAnsi="Calibri" w:cs="Calibri"/>
          <w:spacing w:val="13"/>
          <w:sz w:val="24"/>
          <w:szCs w:val="24"/>
          <w:lang w:bidi="it-IT"/>
        </w:rPr>
        <w:t xml:space="preserve"> </w:t>
      </w:r>
      <w:r w:rsidRPr="00761295">
        <w:rPr>
          <w:rFonts w:ascii="Calibri" w:eastAsia="Calibri" w:hAnsi="Calibri" w:cs="Calibri"/>
          <w:sz w:val="24"/>
          <w:szCs w:val="24"/>
          <w:lang w:bidi="it-IT"/>
        </w:rPr>
        <w:t>tutto</w:t>
      </w:r>
      <w:r w:rsidRPr="00761295">
        <w:rPr>
          <w:rFonts w:ascii="Calibri" w:eastAsia="Calibri" w:hAnsi="Calibri" w:cs="Calibri"/>
          <w:spacing w:val="10"/>
          <w:sz w:val="24"/>
          <w:szCs w:val="24"/>
          <w:lang w:bidi="it-IT"/>
        </w:rPr>
        <w:t xml:space="preserve"> </w:t>
      </w:r>
      <w:r w:rsidRPr="00761295">
        <w:rPr>
          <w:rFonts w:ascii="Calibri" w:eastAsia="Calibri" w:hAnsi="Calibri" w:cs="Calibri"/>
          <w:sz w:val="24"/>
          <w:szCs w:val="24"/>
          <w:lang w:bidi="it-IT"/>
        </w:rPr>
        <w:t>o</w:t>
      </w:r>
      <w:r w:rsidRPr="00761295">
        <w:rPr>
          <w:rFonts w:ascii="Calibri" w:eastAsia="Calibri" w:hAnsi="Calibri" w:cs="Calibri"/>
          <w:spacing w:val="12"/>
          <w:sz w:val="24"/>
          <w:szCs w:val="24"/>
          <w:lang w:bidi="it-IT"/>
        </w:rPr>
        <w:t xml:space="preserve"> </w:t>
      </w:r>
      <w:r w:rsidRPr="00761295">
        <w:rPr>
          <w:rFonts w:ascii="Calibri" w:eastAsia="Calibri" w:hAnsi="Calibri" w:cs="Calibri"/>
          <w:sz w:val="24"/>
          <w:szCs w:val="24"/>
          <w:lang w:bidi="it-IT"/>
        </w:rPr>
        <w:t>in</w:t>
      </w:r>
      <w:r w:rsidRPr="00761295">
        <w:rPr>
          <w:rFonts w:ascii="Calibri" w:eastAsia="Calibri" w:hAnsi="Calibri" w:cs="Calibri"/>
          <w:spacing w:val="16"/>
          <w:sz w:val="24"/>
          <w:szCs w:val="24"/>
          <w:lang w:bidi="it-IT"/>
        </w:rPr>
        <w:t xml:space="preserve"> </w:t>
      </w:r>
      <w:r w:rsidRPr="00761295">
        <w:rPr>
          <w:rFonts w:ascii="Calibri" w:eastAsia="Calibri" w:hAnsi="Calibri" w:cs="Calibri"/>
          <w:sz w:val="24"/>
          <w:szCs w:val="24"/>
          <w:lang w:bidi="it-IT"/>
        </w:rPr>
        <w:t>parte,</w:t>
      </w:r>
      <w:r w:rsidRPr="00761295">
        <w:rPr>
          <w:rFonts w:ascii="Calibri" w:eastAsia="Calibri" w:hAnsi="Calibri" w:cs="Calibri"/>
          <w:spacing w:val="10"/>
          <w:sz w:val="24"/>
          <w:szCs w:val="24"/>
          <w:lang w:bidi="it-IT"/>
        </w:rPr>
        <w:t xml:space="preserve"> </w:t>
      </w:r>
      <w:r w:rsidRPr="00761295">
        <w:rPr>
          <w:rFonts w:ascii="Calibri" w:eastAsia="Calibri" w:hAnsi="Calibri" w:cs="Calibri"/>
          <w:sz w:val="24"/>
          <w:szCs w:val="24"/>
          <w:lang w:bidi="it-IT"/>
        </w:rPr>
        <w:t>dall’interessato, quest’ultimo è tenuto a fornirne opportuna giustificazione o, in mancanza, a restituire all’Ordine gli importi relativi a tutti i servizi di cui non ha effettivamente fruito.</w:t>
      </w:r>
    </w:p>
    <w:p w14:paraId="3D1572C3" w14:textId="77777777" w:rsidR="00E02E84" w:rsidRPr="009E23B2" w:rsidRDefault="00E02E84" w:rsidP="00E02E84">
      <w:pPr>
        <w:widowControl w:val="0"/>
        <w:numPr>
          <w:ilvl w:val="0"/>
          <w:numId w:val="16"/>
        </w:numPr>
        <w:tabs>
          <w:tab w:val="left" w:pos="1154"/>
        </w:tabs>
        <w:autoSpaceDE w:val="0"/>
        <w:autoSpaceDN w:val="0"/>
        <w:spacing w:before="37"/>
        <w:ind w:right="66"/>
        <w:jc w:val="both"/>
        <w:rPr>
          <w:rFonts w:ascii="Calibri" w:eastAsia="Calibri" w:hAnsi="Calibri" w:cs="Calibri"/>
          <w:sz w:val="24"/>
          <w:szCs w:val="24"/>
          <w:lang w:bidi="it-IT"/>
        </w:rPr>
      </w:pPr>
      <w:r w:rsidRPr="009E23B2">
        <w:rPr>
          <w:rFonts w:ascii="Calibri" w:eastAsia="Calibri" w:hAnsi="Calibri" w:cs="Calibri"/>
          <w:sz w:val="24"/>
          <w:szCs w:val="24"/>
          <w:lang w:bidi="it-IT"/>
        </w:rPr>
        <w:t xml:space="preserve">Ai soli fini </w:t>
      </w:r>
      <w:r w:rsidRPr="009E23B2">
        <w:rPr>
          <w:rFonts w:ascii="Calibri" w:eastAsia="Calibri" w:hAnsi="Calibri" w:cs="Calibri"/>
          <w:sz w:val="24"/>
          <w:szCs w:val="22"/>
          <w:lang w:bidi="it-IT"/>
        </w:rPr>
        <w:t xml:space="preserve">delle pubblicazioni inerenti alla trasparenza, per quanto attiene le spese indicate al punto d), qualora </w:t>
      </w:r>
      <w:r w:rsidRPr="009E23B2">
        <w:rPr>
          <w:rFonts w:ascii="Calibri" w:eastAsia="Calibri" w:hAnsi="Calibri" w:cs="Calibri"/>
          <w:sz w:val="24"/>
          <w:szCs w:val="24"/>
          <w:lang w:bidi="it-IT"/>
        </w:rPr>
        <w:t>l</w:t>
      </w:r>
      <w:r w:rsidRPr="009E23B2">
        <w:rPr>
          <w:rFonts w:ascii="Calibri" w:eastAsia="Calibri" w:hAnsi="Calibri" w:cs="Calibri"/>
          <w:sz w:val="24"/>
          <w:szCs w:val="22"/>
          <w:lang w:bidi="it-IT"/>
        </w:rPr>
        <w:t>a documentazione fiscale giustificativa si riferisca a più soggetti, le spese sono imputate pro quota al singolo Consigliere (suddividendo il totale del documento per il numero dei coperti o pernottamenti)</w:t>
      </w:r>
      <w:r w:rsidRPr="009E23B2">
        <w:rPr>
          <w:rFonts w:ascii="Calibri" w:eastAsia="Calibri" w:hAnsi="Calibri" w:cs="Calibri"/>
          <w:color w:val="FF0000"/>
          <w:sz w:val="24"/>
          <w:szCs w:val="22"/>
          <w:lang w:bidi="it-IT"/>
        </w:rPr>
        <w:t xml:space="preserve"> </w:t>
      </w:r>
      <w:r w:rsidRPr="009E23B2">
        <w:rPr>
          <w:rFonts w:ascii="Calibri" w:eastAsia="Calibri" w:hAnsi="Calibri" w:cs="Calibri"/>
          <w:sz w:val="24"/>
          <w:szCs w:val="22"/>
          <w:lang w:bidi="it-IT"/>
        </w:rPr>
        <w:t xml:space="preserve">e ciò </w:t>
      </w:r>
      <w:r w:rsidRPr="009E23B2">
        <w:rPr>
          <w:rFonts w:ascii="Calibri" w:eastAsia="Calibri" w:hAnsi="Calibri" w:cs="Calibri"/>
          <w:sz w:val="24"/>
          <w:szCs w:val="24"/>
          <w:lang w:bidi="it-IT"/>
        </w:rPr>
        <w:t>allo scopo di agevolare la rendicontazione delle spese sostenute cumulativamente dall’Ordine, evitando inutili aggravi amministrativi.</w:t>
      </w:r>
    </w:p>
    <w:p w14:paraId="7AE086DE" w14:textId="77777777" w:rsidR="00E02E84" w:rsidRPr="009E23B2" w:rsidRDefault="00E02E84" w:rsidP="00E02E84">
      <w:pPr>
        <w:widowControl w:val="0"/>
        <w:tabs>
          <w:tab w:val="left" w:pos="1154"/>
        </w:tabs>
        <w:autoSpaceDE w:val="0"/>
        <w:autoSpaceDN w:val="0"/>
        <w:spacing w:before="37"/>
        <w:ind w:right="66"/>
        <w:jc w:val="both"/>
        <w:rPr>
          <w:rFonts w:ascii="Calibri" w:eastAsia="Calibri" w:hAnsi="Calibri" w:cs="Calibri"/>
          <w:sz w:val="24"/>
          <w:szCs w:val="24"/>
          <w:lang w:bidi="it-IT"/>
        </w:rPr>
      </w:pPr>
    </w:p>
    <w:p w14:paraId="12A2DF4C" w14:textId="77777777" w:rsidR="00E02E84" w:rsidRPr="00F948C8" w:rsidRDefault="00E02E84" w:rsidP="00702B29">
      <w:pPr>
        <w:rPr>
          <w:rFonts w:asciiTheme="minorHAnsi" w:hAnsiTheme="minorHAnsi" w:cs="Arial"/>
          <w:b/>
          <w:sz w:val="24"/>
          <w:szCs w:val="24"/>
        </w:rPr>
      </w:pPr>
      <w:r w:rsidRPr="00F948C8">
        <w:rPr>
          <w:rFonts w:asciiTheme="minorHAnsi" w:hAnsiTheme="minorHAnsi" w:cs="Arial"/>
          <w:b/>
          <w:sz w:val="24"/>
          <w:szCs w:val="24"/>
        </w:rPr>
        <w:t>Art. 8 Richieste di rimborso da parte dei Consiglieri dell’Ordine:</w:t>
      </w:r>
    </w:p>
    <w:p w14:paraId="0D5D28C6" w14:textId="18937A08" w:rsidR="00E02E84" w:rsidRPr="007C3A62" w:rsidRDefault="00E02E84" w:rsidP="00E02E84">
      <w:pPr>
        <w:widowControl w:val="0"/>
        <w:numPr>
          <w:ilvl w:val="0"/>
          <w:numId w:val="15"/>
        </w:numPr>
        <w:tabs>
          <w:tab w:val="left" w:pos="1154"/>
        </w:tabs>
        <w:autoSpaceDE w:val="0"/>
        <w:autoSpaceDN w:val="0"/>
        <w:spacing w:before="182" w:line="259" w:lineRule="auto"/>
        <w:ind w:right="451"/>
        <w:jc w:val="both"/>
        <w:rPr>
          <w:rFonts w:ascii="Calibri" w:eastAsia="Calibri" w:hAnsi="Calibri" w:cs="Calibri"/>
          <w:sz w:val="24"/>
          <w:szCs w:val="22"/>
          <w:lang w:bidi="it-IT"/>
        </w:rPr>
      </w:pPr>
      <w:proofErr w:type="spellStart"/>
      <w:r w:rsidRPr="007C3A62">
        <w:rPr>
          <w:rFonts w:ascii="Calibri" w:eastAsia="Calibri" w:hAnsi="Calibri" w:cs="Calibri"/>
          <w:sz w:val="24"/>
          <w:szCs w:val="22"/>
          <w:lang w:bidi="it-IT"/>
        </w:rPr>
        <w:t>l</w:t>
      </w:r>
      <w:r w:rsidR="000932DB" w:rsidRPr="007C3A62">
        <w:rPr>
          <w:rFonts w:ascii="Calibri" w:eastAsia="Calibri" w:hAnsi="Calibri" w:cs="Calibri"/>
          <w:sz w:val="24"/>
          <w:szCs w:val="22"/>
          <w:lang w:bidi="it-IT"/>
        </w:rPr>
        <w:t>l</w:t>
      </w:r>
      <w:proofErr w:type="spellEnd"/>
      <w:r w:rsidRPr="007C3A62">
        <w:rPr>
          <w:rFonts w:ascii="Calibri" w:eastAsia="Calibri" w:hAnsi="Calibri" w:cs="Calibri"/>
          <w:sz w:val="24"/>
          <w:szCs w:val="22"/>
          <w:lang w:bidi="it-IT"/>
        </w:rPr>
        <w:t xml:space="preserve"> Consigliere sostiene direttamente le spese di vitto, viaggio e alloggio per le trasferte connesse alla carica o per attività autorizzate e ne richiede successivamente il rimborso all’Ordine secondo le modalità di seguito</w:t>
      </w:r>
      <w:r w:rsidRPr="007C3A62">
        <w:rPr>
          <w:rFonts w:ascii="Calibri" w:eastAsia="Calibri" w:hAnsi="Calibri" w:cs="Calibri"/>
          <w:spacing w:val="-5"/>
          <w:sz w:val="24"/>
          <w:szCs w:val="22"/>
          <w:lang w:bidi="it-IT"/>
        </w:rPr>
        <w:t xml:space="preserve"> </w:t>
      </w:r>
      <w:r w:rsidRPr="007C3A62">
        <w:rPr>
          <w:rFonts w:ascii="Calibri" w:eastAsia="Calibri" w:hAnsi="Calibri" w:cs="Calibri"/>
          <w:sz w:val="24"/>
          <w:szCs w:val="22"/>
          <w:lang w:bidi="it-IT"/>
        </w:rPr>
        <w:t>illustrate.</w:t>
      </w:r>
      <w:r w:rsidR="002D1A91" w:rsidRPr="007C3A62">
        <w:rPr>
          <w:rFonts w:ascii="Calibri" w:eastAsia="Calibri" w:hAnsi="Calibri" w:cs="Calibri"/>
          <w:sz w:val="24"/>
          <w:szCs w:val="22"/>
          <w:lang w:bidi="it-IT"/>
        </w:rPr>
        <w:t xml:space="preserve"> Solo </w:t>
      </w:r>
      <w:r w:rsidR="000429FF" w:rsidRPr="007C3A62">
        <w:rPr>
          <w:rFonts w:ascii="Calibri" w:eastAsia="Calibri" w:hAnsi="Calibri" w:cs="Calibri"/>
          <w:sz w:val="24"/>
          <w:szCs w:val="22"/>
          <w:lang w:bidi="it-IT"/>
        </w:rPr>
        <w:t>il Presidente e il Tesoriere</w:t>
      </w:r>
      <w:r w:rsidR="002D1A91" w:rsidRPr="007C3A62">
        <w:rPr>
          <w:rFonts w:ascii="Calibri" w:eastAsia="Calibri" w:hAnsi="Calibri" w:cs="Calibri"/>
          <w:sz w:val="24"/>
          <w:szCs w:val="22"/>
          <w:lang w:bidi="it-IT"/>
        </w:rPr>
        <w:t xml:space="preserve"> dotati di carta di credito o di debito</w:t>
      </w:r>
      <w:r w:rsidR="00FC26F5" w:rsidRPr="007C3A62">
        <w:rPr>
          <w:rFonts w:ascii="Calibri" w:eastAsia="Calibri" w:hAnsi="Calibri" w:cs="Calibri"/>
          <w:sz w:val="24"/>
          <w:szCs w:val="22"/>
          <w:lang w:bidi="it-IT"/>
        </w:rPr>
        <w:t>,</w:t>
      </w:r>
      <w:r w:rsidR="002D1A91" w:rsidRPr="007C3A62">
        <w:rPr>
          <w:rFonts w:ascii="Calibri" w:eastAsia="Calibri" w:hAnsi="Calibri" w:cs="Calibri"/>
          <w:sz w:val="24"/>
          <w:szCs w:val="22"/>
          <w:lang w:bidi="it-IT"/>
        </w:rPr>
        <w:t xml:space="preserve"> </w:t>
      </w:r>
      <w:r w:rsidR="00FC26F5" w:rsidRPr="007C3A62">
        <w:rPr>
          <w:rFonts w:ascii="Calibri" w:eastAsia="Calibri" w:hAnsi="Calibri" w:cs="Calibri"/>
          <w:sz w:val="24"/>
          <w:szCs w:val="22"/>
          <w:lang w:bidi="it-IT"/>
        </w:rPr>
        <w:t>rilasciata dall’Istituto cassiere</w:t>
      </w:r>
      <w:r w:rsidR="00397327" w:rsidRPr="007C3A62">
        <w:rPr>
          <w:rFonts w:ascii="Calibri" w:eastAsia="Calibri" w:hAnsi="Calibri" w:cs="Calibri"/>
          <w:sz w:val="24"/>
          <w:szCs w:val="22"/>
          <w:lang w:bidi="it-IT"/>
        </w:rPr>
        <w:t xml:space="preserve"> a fronte d</w:t>
      </w:r>
      <w:r w:rsidR="00813087" w:rsidRPr="007C3A62">
        <w:rPr>
          <w:rFonts w:ascii="Calibri" w:eastAsia="Calibri" w:hAnsi="Calibri" w:cs="Calibri"/>
          <w:sz w:val="24"/>
          <w:szCs w:val="22"/>
          <w:lang w:bidi="it-IT"/>
        </w:rPr>
        <w:t xml:space="preserve">i una </w:t>
      </w:r>
      <w:r w:rsidR="00397327" w:rsidRPr="007C3A62">
        <w:rPr>
          <w:rFonts w:ascii="Calibri" w:eastAsia="Calibri" w:hAnsi="Calibri" w:cs="Calibri"/>
          <w:sz w:val="24"/>
          <w:szCs w:val="22"/>
          <w:lang w:bidi="it-IT"/>
        </w:rPr>
        <w:t>delibera autorizzativa del Consiglio dell’Ordine</w:t>
      </w:r>
      <w:r w:rsidR="00FC26F5" w:rsidRPr="007C3A62">
        <w:rPr>
          <w:rFonts w:ascii="Calibri" w:eastAsia="Calibri" w:hAnsi="Calibri" w:cs="Calibri"/>
          <w:sz w:val="24"/>
          <w:szCs w:val="22"/>
          <w:lang w:bidi="it-IT"/>
        </w:rPr>
        <w:t xml:space="preserve">, possono presentare le </w:t>
      </w:r>
      <w:r w:rsidR="009E7EC1" w:rsidRPr="007C3A62">
        <w:rPr>
          <w:rFonts w:ascii="Calibri" w:eastAsia="Calibri" w:hAnsi="Calibri" w:cs="Calibri"/>
          <w:sz w:val="24"/>
          <w:szCs w:val="22"/>
          <w:lang w:bidi="it-IT"/>
        </w:rPr>
        <w:t>rendicontazioni delle s</w:t>
      </w:r>
      <w:r w:rsidR="00FC26F5" w:rsidRPr="007C3A62">
        <w:rPr>
          <w:rFonts w:ascii="Calibri" w:eastAsia="Calibri" w:hAnsi="Calibri" w:cs="Calibri"/>
          <w:sz w:val="24"/>
          <w:szCs w:val="22"/>
          <w:lang w:bidi="it-IT"/>
        </w:rPr>
        <w:t xml:space="preserve">pese </w:t>
      </w:r>
      <w:r w:rsidR="00813087" w:rsidRPr="007C3A62">
        <w:rPr>
          <w:rFonts w:ascii="Calibri" w:eastAsia="Calibri" w:hAnsi="Calibri" w:cs="Calibri"/>
          <w:sz w:val="24"/>
          <w:szCs w:val="22"/>
          <w:lang w:bidi="it-IT"/>
        </w:rPr>
        <w:t>tramite</w:t>
      </w:r>
      <w:r w:rsidR="00FC26F5" w:rsidRPr="007C3A62">
        <w:rPr>
          <w:rFonts w:ascii="Calibri" w:eastAsia="Calibri" w:hAnsi="Calibri" w:cs="Calibri"/>
          <w:sz w:val="24"/>
          <w:szCs w:val="22"/>
          <w:lang w:bidi="it-IT"/>
        </w:rPr>
        <w:t xml:space="preserve"> l’apposito modello allegato al regolamento in materia di utilizzo delle carte di credito/debito e</w:t>
      </w:r>
      <w:r w:rsidR="00397327" w:rsidRPr="007C3A62">
        <w:rPr>
          <w:rFonts w:ascii="Calibri" w:eastAsia="Calibri" w:hAnsi="Calibri" w:cs="Calibri"/>
          <w:sz w:val="24"/>
          <w:szCs w:val="22"/>
          <w:lang w:bidi="it-IT"/>
        </w:rPr>
        <w:t xml:space="preserve"> </w:t>
      </w:r>
      <w:r w:rsidR="00FC26F5" w:rsidRPr="007C3A62">
        <w:rPr>
          <w:rFonts w:ascii="Calibri" w:eastAsia="Calibri" w:hAnsi="Calibri" w:cs="Calibri"/>
          <w:sz w:val="24"/>
          <w:szCs w:val="22"/>
          <w:lang w:bidi="it-IT"/>
        </w:rPr>
        <w:t>sono sollevati da quanto stabilito di seguito.</w:t>
      </w:r>
    </w:p>
    <w:p w14:paraId="49F1F651" w14:textId="77777777" w:rsidR="00E02E84" w:rsidRPr="00A019D9" w:rsidRDefault="00E02E84" w:rsidP="00E02E84">
      <w:pPr>
        <w:widowControl w:val="0"/>
        <w:numPr>
          <w:ilvl w:val="0"/>
          <w:numId w:val="22"/>
        </w:numPr>
        <w:tabs>
          <w:tab w:val="left" w:pos="1154"/>
        </w:tabs>
        <w:autoSpaceDE w:val="0"/>
        <w:autoSpaceDN w:val="0"/>
        <w:spacing w:before="160" w:line="259" w:lineRule="auto"/>
        <w:ind w:right="446"/>
        <w:jc w:val="both"/>
        <w:rPr>
          <w:rFonts w:ascii="Calibri" w:eastAsia="Calibri" w:hAnsi="Calibri" w:cs="Calibri"/>
          <w:sz w:val="24"/>
          <w:szCs w:val="22"/>
          <w:lang w:bidi="it-IT"/>
        </w:rPr>
      </w:pPr>
      <w:r w:rsidRPr="007C3A62">
        <w:rPr>
          <w:rFonts w:ascii="Calibri" w:eastAsia="Calibri" w:hAnsi="Calibri" w:cs="Calibri"/>
          <w:sz w:val="24"/>
          <w:szCs w:val="22"/>
          <w:lang w:bidi="it-IT"/>
        </w:rPr>
        <w:t>Il Consigliere titolare di partita</w:t>
      </w:r>
      <w:r w:rsidRPr="00A019D9">
        <w:rPr>
          <w:rFonts w:ascii="Calibri" w:eastAsia="Calibri" w:hAnsi="Calibri" w:cs="Calibri"/>
          <w:sz w:val="24"/>
          <w:szCs w:val="22"/>
          <w:lang w:bidi="it-IT"/>
        </w:rPr>
        <w:t xml:space="preserve"> IVA richiede il rimborso delle spese sostenute per le trasferte tramite emissione di fattura elettronica intestata all’Ordine. Per la liquidazione del rimborso il Consigliere, contestualmente all’emissione della fattura elettronica, invia all’Ordine un apposito prospetto contenente il dettaglio delle spese sostenute, articolate per singola trasferta; al prospetto vanno allegate le copie dei documenti giustificativi di spesa.</w:t>
      </w:r>
    </w:p>
    <w:p w14:paraId="628358B7" w14:textId="77777777" w:rsidR="00E02E84" w:rsidRPr="00A019D9" w:rsidRDefault="00E02E84" w:rsidP="00E02E84">
      <w:pPr>
        <w:widowControl w:val="0"/>
        <w:numPr>
          <w:ilvl w:val="0"/>
          <w:numId w:val="22"/>
        </w:numPr>
        <w:tabs>
          <w:tab w:val="left" w:pos="1154"/>
        </w:tabs>
        <w:autoSpaceDE w:val="0"/>
        <w:autoSpaceDN w:val="0"/>
        <w:spacing w:before="161" w:line="259" w:lineRule="auto"/>
        <w:ind w:right="448"/>
        <w:jc w:val="both"/>
        <w:rPr>
          <w:rFonts w:ascii="Calibri" w:eastAsia="Calibri" w:hAnsi="Calibri" w:cs="Calibri"/>
          <w:sz w:val="24"/>
          <w:szCs w:val="22"/>
          <w:lang w:bidi="it-IT"/>
        </w:rPr>
      </w:pPr>
      <w:r w:rsidRPr="00A019D9">
        <w:rPr>
          <w:rFonts w:ascii="Calibri" w:eastAsia="Calibri" w:hAnsi="Calibri" w:cs="Calibri"/>
          <w:sz w:val="24"/>
          <w:szCs w:val="22"/>
          <w:lang w:bidi="it-IT"/>
        </w:rPr>
        <w:t xml:space="preserve">Il Consigliere non titolare di partita IVA elabora una nota spese specifica per ogni trasferta/missione con allegati i documenti giustificativi in originale delle spese richieste a rimborso. Il rimborso spese avviene a piè di lista </w:t>
      </w:r>
      <w:r w:rsidRPr="009774C5">
        <w:rPr>
          <w:rFonts w:ascii="Calibri" w:eastAsia="Calibri" w:hAnsi="Calibri" w:cs="Calibri"/>
          <w:sz w:val="24"/>
          <w:szCs w:val="22"/>
          <w:lang w:bidi="it-IT"/>
        </w:rPr>
        <w:t>preferibilmente</w:t>
      </w:r>
      <w:r w:rsidRPr="00A019D9">
        <w:rPr>
          <w:rFonts w:ascii="Calibri" w:eastAsia="Calibri" w:hAnsi="Calibri" w:cs="Calibri"/>
          <w:sz w:val="24"/>
          <w:szCs w:val="22"/>
          <w:lang w:bidi="it-IT"/>
        </w:rPr>
        <w:t xml:space="preserve"> nella busta paga elaborata periodicamente</w:t>
      </w:r>
      <w:r w:rsidRPr="00A019D9">
        <w:rPr>
          <w:rFonts w:ascii="Calibri" w:eastAsia="Calibri" w:hAnsi="Calibri" w:cs="Calibri"/>
          <w:spacing w:val="-1"/>
          <w:sz w:val="24"/>
          <w:szCs w:val="22"/>
          <w:lang w:bidi="it-IT"/>
        </w:rPr>
        <w:t xml:space="preserve"> </w:t>
      </w:r>
      <w:r w:rsidRPr="00A019D9">
        <w:rPr>
          <w:rFonts w:ascii="Calibri" w:eastAsia="Calibri" w:hAnsi="Calibri" w:cs="Calibri"/>
          <w:sz w:val="24"/>
          <w:szCs w:val="22"/>
          <w:lang w:bidi="it-IT"/>
        </w:rPr>
        <w:t xml:space="preserve">dall’Ordine. </w:t>
      </w:r>
    </w:p>
    <w:p w14:paraId="63EF55C5" w14:textId="77777777" w:rsidR="00E02E84" w:rsidRPr="00A019D9" w:rsidRDefault="00E02E84" w:rsidP="00E02E84">
      <w:pPr>
        <w:widowControl w:val="0"/>
        <w:numPr>
          <w:ilvl w:val="0"/>
          <w:numId w:val="15"/>
        </w:numPr>
        <w:tabs>
          <w:tab w:val="left" w:pos="1154"/>
        </w:tabs>
        <w:autoSpaceDE w:val="0"/>
        <w:autoSpaceDN w:val="0"/>
        <w:spacing w:before="157" w:line="259" w:lineRule="auto"/>
        <w:ind w:right="450"/>
        <w:jc w:val="both"/>
        <w:rPr>
          <w:rFonts w:ascii="Calibri" w:eastAsia="Calibri" w:hAnsi="Calibri" w:cs="Calibri"/>
          <w:sz w:val="24"/>
          <w:szCs w:val="22"/>
          <w:lang w:bidi="it-IT"/>
        </w:rPr>
      </w:pPr>
      <w:r w:rsidRPr="00A019D9">
        <w:rPr>
          <w:rFonts w:ascii="Calibri" w:eastAsia="Calibri" w:hAnsi="Calibri" w:cs="Calibri"/>
          <w:sz w:val="24"/>
          <w:szCs w:val="22"/>
          <w:lang w:bidi="it-IT"/>
        </w:rPr>
        <w:t>In ogni caso, il rimborso avviene con mezzi di pagamento tracciabili, essendo esclusi i pagamenti in contanti.</w:t>
      </w:r>
    </w:p>
    <w:p w14:paraId="6FBA58FB" w14:textId="52D6F58B" w:rsidR="00E02E84" w:rsidRPr="007C3A62" w:rsidRDefault="00E02E84" w:rsidP="00E02E84">
      <w:pPr>
        <w:widowControl w:val="0"/>
        <w:numPr>
          <w:ilvl w:val="0"/>
          <w:numId w:val="15"/>
        </w:numPr>
        <w:tabs>
          <w:tab w:val="left" w:pos="1154"/>
        </w:tabs>
        <w:autoSpaceDE w:val="0"/>
        <w:autoSpaceDN w:val="0"/>
        <w:spacing w:before="159" w:line="259" w:lineRule="auto"/>
        <w:ind w:right="457"/>
        <w:jc w:val="both"/>
        <w:rPr>
          <w:rFonts w:ascii="Calibri" w:eastAsia="Calibri" w:hAnsi="Calibri" w:cs="Calibri"/>
          <w:sz w:val="24"/>
          <w:szCs w:val="22"/>
          <w:lang w:bidi="it-IT"/>
        </w:rPr>
      </w:pPr>
      <w:r w:rsidRPr="00A019D9">
        <w:rPr>
          <w:rFonts w:ascii="Calibri" w:eastAsia="Calibri" w:hAnsi="Calibri" w:cs="Calibri"/>
          <w:sz w:val="24"/>
          <w:szCs w:val="22"/>
          <w:lang w:bidi="it-IT"/>
        </w:rPr>
        <w:t xml:space="preserve">Ai fini della corretta gestione del bilancio dell’Ente le richieste di rimborso, redatte </w:t>
      </w:r>
      <w:r w:rsidRPr="007C3A62">
        <w:rPr>
          <w:rFonts w:ascii="Calibri" w:eastAsia="Calibri" w:hAnsi="Calibri" w:cs="Calibri"/>
          <w:sz w:val="24"/>
          <w:szCs w:val="22"/>
          <w:lang w:bidi="it-IT"/>
        </w:rPr>
        <w:t>secondo le modalità precedentemente illustrate</w:t>
      </w:r>
      <w:r w:rsidR="000A2888" w:rsidRPr="007C3A62">
        <w:rPr>
          <w:rFonts w:ascii="Calibri" w:eastAsia="Calibri" w:hAnsi="Calibri" w:cs="Calibri"/>
          <w:sz w:val="24"/>
          <w:szCs w:val="22"/>
          <w:lang w:bidi="it-IT"/>
        </w:rPr>
        <w:t>,</w:t>
      </w:r>
      <w:r w:rsidRPr="007C3A62">
        <w:rPr>
          <w:rFonts w:ascii="Calibri" w:eastAsia="Calibri" w:hAnsi="Calibri" w:cs="Calibri"/>
          <w:sz w:val="24"/>
          <w:szCs w:val="22"/>
          <w:lang w:bidi="it-IT"/>
        </w:rPr>
        <w:t xml:space="preserve"> devono pervenire all’Ordine preferibilmente</w:t>
      </w:r>
      <w:r w:rsidR="00574CEB" w:rsidRPr="007C3A62">
        <w:rPr>
          <w:rFonts w:ascii="Calibri" w:eastAsia="Calibri" w:hAnsi="Calibri" w:cs="Calibri"/>
          <w:sz w:val="24"/>
          <w:szCs w:val="22"/>
          <w:lang w:bidi="it-IT"/>
        </w:rPr>
        <w:t xml:space="preserve"> semestralmente</w:t>
      </w:r>
      <w:r w:rsidR="00177AFC" w:rsidRPr="007C3A62">
        <w:rPr>
          <w:rFonts w:ascii="Calibri" w:eastAsia="Calibri" w:hAnsi="Calibri" w:cs="Calibri"/>
          <w:sz w:val="24"/>
          <w:szCs w:val="22"/>
          <w:lang w:bidi="it-IT"/>
        </w:rPr>
        <w:t>;</w:t>
      </w:r>
      <w:r w:rsidR="007C3A62">
        <w:rPr>
          <w:rFonts w:ascii="Calibri" w:eastAsia="Calibri" w:hAnsi="Calibri" w:cs="Calibri"/>
          <w:sz w:val="24"/>
          <w:szCs w:val="22"/>
          <w:lang w:bidi="it-IT"/>
        </w:rPr>
        <w:t xml:space="preserve"> n</w:t>
      </w:r>
      <w:r w:rsidRPr="007C3A62">
        <w:rPr>
          <w:rFonts w:ascii="Calibri" w:eastAsia="Calibri" w:hAnsi="Calibri" w:cs="Calibri"/>
          <w:sz w:val="24"/>
          <w:szCs w:val="22"/>
          <w:lang w:bidi="it-IT"/>
        </w:rPr>
        <w:t>on possono essere pagate le richieste di rimborso pervenute oltre 30 giorni dalla chiusura dell’anno solare nel quale le spese sono state sostenute.</w:t>
      </w:r>
    </w:p>
    <w:p w14:paraId="762C9414" w14:textId="77777777" w:rsidR="00702B29" w:rsidRPr="00A019D9" w:rsidRDefault="00702B29" w:rsidP="00702B29">
      <w:pPr>
        <w:widowControl w:val="0"/>
        <w:tabs>
          <w:tab w:val="left" w:pos="1154"/>
        </w:tabs>
        <w:autoSpaceDE w:val="0"/>
        <w:autoSpaceDN w:val="0"/>
        <w:spacing w:before="159" w:line="259" w:lineRule="auto"/>
        <w:ind w:left="793" w:right="457"/>
        <w:jc w:val="both"/>
        <w:rPr>
          <w:rFonts w:ascii="Calibri" w:eastAsia="Calibri" w:hAnsi="Calibri" w:cs="Calibri"/>
          <w:sz w:val="24"/>
          <w:szCs w:val="22"/>
          <w:lang w:bidi="it-IT"/>
        </w:rPr>
      </w:pPr>
    </w:p>
    <w:p w14:paraId="5AF47D08" w14:textId="77777777" w:rsidR="00E02E84" w:rsidRPr="00A019D9" w:rsidRDefault="00E02E84" w:rsidP="00702B29">
      <w:pPr>
        <w:rPr>
          <w:rFonts w:eastAsia="Calibri"/>
          <w:lang w:bidi="it-IT"/>
        </w:rPr>
      </w:pPr>
      <w:r w:rsidRPr="00702B29">
        <w:rPr>
          <w:rFonts w:asciiTheme="minorHAnsi" w:hAnsiTheme="minorHAnsi" w:cs="Arial"/>
          <w:b/>
          <w:sz w:val="24"/>
          <w:szCs w:val="24"/>
        </w:rPr>
        <w:lastRenderedPageBreak/>
        <w:t>Art. 9 Richieste di rimborso da parte di Soggetti diversi dai Consiglieri</w:t>
      </w:r>
      <w:r w:rsidRPr="00A019D9">
        <w:rPr>
          <w:rFonts w:eastAsia="Calibri"/>
          <w:lang w:bidi="it-IT"/>
        </w:rPr>
        <w:t>:</w:t>
      </w:r>
    </w:p>
    <w:p w14:paraId="0018E15C" w14:textId="382F5BBE" w:rsidR="00AA5F14" w:rsidRPr="00AA5F14" w:rsidRDefault="00E02E84" w:rsidP="00AA5F14">
      <w:pPr>
        <w:widowControl w:val="0"/>
        <w:numPr>
          <w:ilvl w:val="0"/>
          <w:numId w:val="14"/>
        </w:numPr>
        <w:tabs>
          <w:tab w:val="left" w:pos="1154"/>
        </w:tabs>
        <w:autoSpaceDE w:val="0"/>
        <w:autoSpaceDN w:val="0"/>
        <w:spacing w:before="182" w:line="259" w:lineRule="auto"/>
        <w:ind w:right="447"/>
        <w:jc w:val="both"/>
        <w:rPr>
          <w:rFonts w:ascii="Calibri" w:eastAsia="Calibri" w:hAnsi="Calibri" w:cs="Calibri"/>
          <w:sz w:val="24"/>
          <w:szCs w:val="22"/>
          <w:lang w:bidi="it-IT"/>
        </w:rPr>
      </w:pPr>
      <w:r w:rsidRPr="00A019D9">
        <w:rPr>
          <w:rFonts w:ascii="Calibri" w:eastAsia="Calibri" w:hAnsi="Calibri" w:cs="Calibri"/>
          <w:sz w:val="24"/>
          <w:szCs w:val="22"/>
          <w:lang w:bidi="it-IT"/>
        </w:rPr>
        <w:t>I Soggetti diversi dai Consiglieri sostengono direttamente le spese di vitto, viaggio e alloggio per le trasferte connesse alle attività autorizzate e ne richiedono successivamente il rimborso all’Ordine secondo le modalità di seguito</w:t>
      </w:r>
      <w:r w:rsidRPr="00A019D9">
        <w:rPr>
          <w:rFonts w:ascii="Calibri" w:eastAsia="Calibri" w:hAnsi="Calibri" w:cs="Calibri"/>
          <w:spacing w:val="-7"/>
          <w:sz w:val="24"/>
          <w:szCs w:val="22"/>
          <w:lang w:bidi="it-IT"/>
        </w:rPr>
        <w:t xml:space="preserve"> </w:t>
      </w:r>
      <w:r w:rsidRPr="00A019D9">
        <w:rPr>
          <w:rFonts w:ascii="Calibri" w:eastAsia="Calibri" w:hAnsi="Calibri" w:cs="Calibri"/>
          <w:sz w:val="24"/>
          <w:szCs w:val="22"/>
          <w:lang w:bidi="it-IT"/>
        </w:rPr>
        <w:t>illustrate.</w:t>
      </w:r>
      <w:r w:rsidR="00AA5F14">
        <w:rPr>
          <w:rFonts w:ascii="Calibri" w:eastAsia="Calibri" w:hAnsi="Calibri" w:cs="Calibri"/>
          <w:sz w:val="24"/>
          <w:szCs w:val="22"/>
          <w:lang w:bidi="it-IT"/>
        </w:rPr>
        <w:t xml:space="preserve"> </w:t>
      </w:r>
    </w:p>
    <w:p w14:paraId="36A63FE2" w14:textId="77777777" w:rsidR="00E02E84" w:rsidRPr="00A019D9" w:rsidRDefault="00E02E84" w:rsidP="00E02E84">
      <w:pPr>
        <w:widowControl w:val="0"/>
        <w:numPr>
          <w:ilvl w:val="0"/>
          <w:numId w:val="14"/>
        </w:numPr>
        <w:tabs>
          <w:tab w:val="left" w:pos="1154"/>
        </w:tabs>
        <w:autoSpaceDE w:val="0"/>
        <w:autoSpaceDN w:val="0"/>
        <w:spacing w:before="160" w:line="259" w:lineRule="auto"/>
        <w:ind w:right="449"/>
        <w:jc w:val="both"/>
        <w:rPr>
          <w:rFonts w:ascii="Calibri" w:eastAsia="Calibri" w:hAnsi="Calibri" w:cs="Calibri"/>
          <w:sz w:val="24"/>
          <w:szCs w:val="22"/>
          <w:lang w:bidi="it-IT"/>
        </w:rPr>
      </w:pPr>
      <w:r w:rsidRPr="00A019D9">
        <w:rPr>
          <w:rFonts w:ascii="Calibri" w:eastAsia="Calibri" w:hAnsi="Calibri" w:cs="Calibri"/>
          <w:sz w:val="24"/>
          <w:szCs w:val="22"/>
          <w:lang w:bidi="it-IT"/>
        </w:rPr>
        <w:t>Il Soggetto titolare di partita IVA richiede il rimborso delle spese sostenute tramite emissione di fattura elettronica intestata all’Ordine. Per la liquidazione del rimborso, l’interessato riepiloga analiticamente in fattura le spese sostenute, dettagliate per singola trasferta, e invia copia dei documenti di spesa oggetto di</w:t>
      </w:r>
      <w:r w:rsidRPr="00A019D9">
        <w:rPr>
          <w:rFonts w:ascii="Calibri" w:eastAsia="Calibri" w:hAnsi="Calibri" w:cs="Calibri"/>
          <w:spacing w:val="-8"/>
          <w:sz w:val="24"/>
          <w:szCs w:val="22"/>
          <w:lang w:bidi="it-IT"/>
        </w:rPr>
        <w:t xml:space="preserve"> </w:t>
      </w:r>
      <w:r w:rsidRPr="00A019D9">
        <w:rPr>
          <w:rFonts w:ascii="Calibri" w:eastAsia="Calibri" w:hAnsi="Calibri" w:cs="Calibri"/>
          <w:sz w:val="24"/>
          <w:szCs w:val="22"/>
          <w:lang w:bidi="it-IT"/>
        </w:rPr>
        <w:t>rimborso.</w:t>
      </w:r>
    </w:p>
    <w:p w14:paraId="22ED8091" w14:textId="77777777" w:rsidR="00E02E84" w:rsidRPr="00A019D9" w:rsidRDefault="00E02E84" w:rsidP="00E02E84">
      <w:pPr>
        <w:widowControl w:val="0"/>
        <w:numPr>
          <w:ilvl w:val="0"/>
          <w:numId w:val="14"/>
        </w:numPr>
        <w:tabs>
          <w:tab w:val="left" w:pos="1154"/>
        </w:tabs>
        <w:autoSpaceDE w:val="0"/>
        <w:autoSpaceDN w:val="0"/>
        <w:spacing w:before="160"/>
        <w:jc w:val="both"/>
        <w:rPr>
          <w:rFonts w:ascii="Calibri" w:eastAsia="Calibri" w:hAnsi="Calibri" w:cs="Calibri"/>
          <w:sz w:val="24"/>
          <w:szCs w:val="22"/>
          <w:lang w:bidi="it-IT"/>
        </w:rPr>
      </w:pPr>
      <w:r w:rsidRPr="00A019D9">
        <w:rPr>
          <w:rFonts w:ascii="Calibri" w:eastAsia="Calibri" w:hAnsi="Calibri" w:cs="Calibri"/>
          <w:sz w:val="24"/>
          <w:szCs w:val="22"/>
          <w:lang w:bidi="it-IT"/>
        </w:rPr>
        <w:t>Il Soggetto non titolare di partita IVA elabora</w:t>
      </w:r>
      <w:r w:rsidRPr="00A019D9">
        <w:rPr>
          <w:rFonts w:ascii="Calibri" w:eastAsia="Calibri" w:hAnsi="Calibri" w:cs="Calibri"/>
          <w:spacing w:val="-3"/>
          <w:sz w:val="24"/>
          <w:szCs w:val="22"/>
          <w:lang w:bidi="it-IT"/>
        </w:rPr>
        <w:t xml:space="preserve"> </w:t>
      </w:r>
      <w:r w:rsidRPr="00A019D9">
        <w:rPr>
          <w:rFonts w:ascii="Calibri" w:eastAsia="Calibri" w:hAnsi="Calibri" w:cs="Calibri"/>
          <w:sz w:val="24"/>
          <w:szCs w:val="22"/>
          <w:lang w:bidi="it-IT"/>
        </w:rPr>
        <w:t>alternativamente:</w:t>
      </w:r>
    </w:p>
    <w:p w14:paraId="0C6A0EC0" w14:textId="77777777" w:rsidR="00E02E84" w:rsidRPr="00A019D9" w:rsidRDefault="00E02E84" w:rsidP="00E02E84">
      <w:pPr>
        <w:widowControl w:val="0"/>
        <w:numPr>
          <w:ilvl w:val="1"/>
          <w:numId w:val="14"/>
        </w:numPr>
        <w:tabs>
          <w:tab w:val="left" w:pos="1874"/>
        </w:tabs>
        <w:autoSpaceDE w:val="0"/>
        <w:autoSpaceDN w:val="0"/>
        <w:spacing w:before="182" w:line="259" w:lineRule="auto"/>
        <w:ind w:right="450"/>
        <w:jc w:val="both"/>
        <w:rPr>
          <w:rFonts w:ascii="Calibri" w:eastAsia="Calibri" w:hAnsi="Calibri" w:cs="Calibri"/>
          <w:sz w:val="24"/>
          <w:szCs w:val="22"/>
          <w:lang w:bidi="it-IT"/>
        </w:rPr>
      </w:pPr>
      <w:r w:rsidRPr="00A019D9">
        <w:rPr>
          <w:rFonts w:ascii="Calibri" w:eastAsia="Calibri" w:hAnsi="Calibri" w:cs="Calibri"/>
          <w:sz w:val="24"/>
          <w:szCs w:val="22"/>
          <w:lang w:bidi="it-IT"/>
        </w:rPr>
        <w:t>una nota spese specifica per l’attività autorizzata, nel caso in cui abbia un rapporto di collaborazione unitario e continuativo con l’Ordine e con retribuzione periodica prestabilita. La nota spese è corredata dei documenti giustificativi in originale delle spese richieste a rimborso. Il rimborso spese avviene a piè di lista nella busta paga elaborata periodicamente</w:t>
      </w:r>
      <w:r w:rsidRPr="00A019D9">
        <w:rPr>
          <w:rFonts w:ascii="Calibri" w:eastAsia="Calibri" w:hAnsi="Calibri" w:cs="Calibri"/>
          <w:spacing w:val="-1"/>
          <w:sz w:val="24"/>
          <w:szCs w:val="22"/>
          <w:lang w:bidi="it-IT"/>
        </w:rPr>
        <w:t xml:space="preserve"> </w:t>
      </w:r>
      <w:r w:rsidRPr="00A019D9">
        <w:rPr>
          <w:rFonts w:ascii="Calibri" w:eastAsia="Calibri" w:hAnsi="Calibri" w:cs="Calibri"/>
          <w:sz w:val="24"/>
          <w:szCs w:val="22"/>
          <w:lang w:bidi="it-IT"/>
        </w:rPr>
        <w:t>dall’Ordine;</w:t>
      </w:r>
    </w:p>
    <w:p w14:paraId="5BC48795" w14:textId="77777777" w:rsidR="00E02E84" w:rsidRPr="00A019D9" w:rsidRDefault="00E02E84" w:rsidP="00E02E84">
      <w:pPr>
        <w:widowControl w:val="0"/>
        <w:numPr>
          <w:ilvl w:val="1"/>
          <w:numId w:val="14"/>
        </w:numPr>
        <w:tabs>
          <w:tab w:val="left" w:pos="1874"/>
        </w:tabs>
        <w:autoSpaceDE w:val="0"/>
        <w:autoSpaceDN w:val="0"/>
        <w:spacing w:before="37" w:line="259" w:lineRule="auto"/>
        <w:ind w:right="450"/>
        <w:jc w:val="both"/>
        <w:rPr>
          <w:rFonts w:ascii="Calibri" w:eastAsia="Calibri" w:hAnsi="Calibri" w:cs="Calibri"/>
          <w:sz w:val="24"/>
          <w:szCs w:val="22"/>
          <w:lang w:bidi="it-IT"/>
        </w:rPr>
      </w:pPr>
      <w:r w:rsidRPr="00A019D9">
        <w:rPr>
          <w:rFonts w:ascii="Calibri" w:eastAsia="Calibri" w:hAnsi="Calibri" w:cs="Calibri"/>
          <w:sz w:val="24"/>
          <w:szCs w:val="22"/>
          <w:lang w:bidi="it-IT"/>
        </w:rPr>
        <w:t>una ricevuta di prestazione occasionale, per incarichi di natura occasionale. La ricevuta comprende il compenso e le spese sostenute dall’interessato per l’incarico ed è corredata di copia dei documenti giustificativi delle spese richieste a</w:t>
      </w:r>
      <w:r w:rsidRPr="00A019D9">
        <w:rPr>
          <w:rFonts w:ascii="Calibri" w:eastAsia="Calibri" w:hAnsi="Calibri" w:cs="Calibri"/>
          <w:spacing w:val="-31"/>
          <w:sz w:val="24"/>
          <w:szCs w:val="22"/>
          <w:lang w:bidi="it-IT"/>
        </w:rPr>
        <w:t xml:space="preserve"> </w:t>
      </w:r>
      <w:r w:rsidRPr="00A019D9">
        <w:rPr>
          <w:rFonts w:ascii="Calibri" w:eastAsia="Calibri" w:hAnsi="Calibri" w:cs="Calibri"/>
          <w:sz w:val="24"/>
          <w:szCs w:val="22"/>
          <w:lang w:bidi="it-IT"/>
        </w:rPr>
        <w:t>rimborso;</w:t>
      </w:r>
    </w:p>
    <w:p w14:paraId="1D9242F0" w14:textId="77777777" w:rsidR="00E02E84" w:rsidRPr="00A019D9" w:rsidRDefault="00E02E84" w:rsidP="00E02E84">
      <w:pPr>
        <w:widowControl w:val="0"/>
        <w:numPr>
          <w:ilvl w:val="1"/>
          <w:numId w:val="14"/>
        </w:numPr>
        <w:tabs>
          <w:tab w:val="left" w:pos="1874"/>
        </w:tabs>
        <w:autoSpaceDE w:val="0"/>
        <w:autoSpaceDN w:val="0"/>
        <w:spacing w:before="37" w:line="259" w:lineRule="auto"/>
        <w:ind w:right="450"/>
        <w:jc w:val="both"/>
        <w:rPr>
          <w:rFonts w:ascii="Calibri" w:eastAsia="Calibri" w:hAnsi="Calibri" w:cs="Calibri"/>
          <w:sz w:val="24"/>
          <w:szCs w:val="22"/>
          <w:lang w:bidi="it-IT"/>
        </w:rPr>
      </w:pPr>
      <w:r w:rsidRPr="00A019D9">
        <w:rPr>
          <w:rFonts w:ascii="Calibri" w:eastAsia="Calibri" w:hAnsi="Calibri" w:cs="Calibri"/>
          <w:sz w:val="24"/>
          <w:szCs w:val="22"/>
          <w:lang w:bidi="it-IT"/>
        </w:rPr>
        <w:t>una specifica nota spese, corredata dei documenti giustificativi in originale, qualora non sia previsto alcun compenso per l’incarico conferito</w:t>
      </w:r>
      <w:r w:rsidRPr="00A019D9">
        <w:rPr>
          <w:rFonts w:ascii="Calibri" w:eastAsia="Calibri" w:hAnsi="Calibri" w:cs="Calibri"/>
          <w:spacing w:val="-8"/>
          <w:sz w:val="24"/>
          <w:szCs w:val="22"/>
          <w:lang w:bidi="it-IT"/>
        </w:rPr>
        <w:t xml:space="preserve"> </w:t>
      </w:r>
      <w:r w:rsidRPr="00A019D9">
        <w:rPr>
          <w:rFonts w:ascii="Calibri" w:eastAsia="Calibri" w:hAnsi="Calibri" w:cs="Calibri"/>
          <w:sz w:val="24"/>
          <w:szCs w:val="22"/>
          <w:lang w:bidi="it-IT"/>
        </w:rPr>
        <w:t>dall’Ordine.</w:t>
      </w:r>
    </w:p>
    <w:p w14:paraId="0F1EA292" w14:textId="77777777" w:rsidR="00E02E84" w:rsidRPr="00A019D9" w:rsidRDefault="00E02E84" w:rsidP="00E02E84">
      <w:pPr>
        <w:widowControl w:val="0"/>
        <w:numPr>
          <w:ilvl w:val="0"/>
          <w:numId w:val="14"/>
        </w:numPr>
        <w:tabs>
          <w:tab w:val="left" w:pos="1154"/>
        </w:tabs>
        <w:autoSpaceDE w:val="0"/>
        <w:autoSpaceDN w:val="0"/>
        <w:spacing w:before="162" w:line="256" w:lineRule="auto"/>
        <w:ind w:right="450"/>
        <w:jc w:val="both"/>
        <w:rPr>
          <w:rFonts w:ascii="Calibri" w:eastAsia="Calibri" w:hAnsi="Calibri" w:cs="Calibri"/>
          <w:sz w:val="24"/>
          <w:szCs w:val="22"/>
          <w:lang w:bidi="it-IT"/>
        </w:rPr>
      </w:pPr>
      <w:r w:rsidRPr="00A019D9">
        <w:rPr>
          <w:rFonts w:ascii="Calibri" w:eastAsia="Calibri" w:hAnsi="Calibri" w:cs="Calibri"/>
          <w:sz w:val="24"/>
          <w:szCs w:val="22"/>
          <w:lang w:bidi="it-IT"/>
        </w:rPr>
        <w:t>In ogni caso, il rimborso avviene con mezzi di pagamento tracciabili, essendo esclusi i pagamenti in contanti.</w:t>
      </w:r>
    </w:p>
    <w:p w14:paraId="254F630D" w14:textId="77777777" w:rsidR="00E02E84" w:rsidRDefault="00E02E84" w:rsidP="00E02E84">
      <w:pPr>
        <w:widowControl w:val="0"/>
        <w:numPr>
          <w:ilvl w:val="0"/>
          <w:numId w:val="14"/>
        </w:numPr>
        <w:tabs>
          <w:tab w:val="left" w:pos="1154"/>
        </w:tabs>
        <w:autoSpaceDE w:val="0"/>
        <w:autoSpaceDN w:val="0"/>
        <w:spacing w:before="165" w:line="256" w:lineRule="auto"/>
        <w:ind w:right="457"/>
        <w:jc w:val="both"/>
        <w:rPr>
          <w:rFonts w:ascii="Calibri" w:eastAsia="Calibri" w:hAnsi="Calibri" w:cs="Calibri"/>
          <w:sz w:val="24"/>
          <w:szCs w:val="22"/>
          <w:lang w:bidi="it-IT"/>
        </w:rPr>
      </w:pPr>
      <w:r w:rsidRPr="00A019D9">
        <w:rPr>
          <w:rFonts w:ascii="Calibri" w:eastAsia="Calibri" w:hAnsi="Calibri" w:cs="Calibri"/>
          <w:sz w:val="24"/>
          <w:szCs w:val="22"/>
          <w:lang w:bidi="it-IT"/>
        </w:rPr>
        <w:t>Ai fini della corretta gestione del bilancio dell’Ente le richieste di rimborso, redatte secondo le modalità precedentemente illustrate, devono pervenire all’Ordine preferibilmente entro due mesi dal sostenimento delle spese stesse e, comunque, non possono essere pagate le richieste di rimborso pervenute oltre 30 giorni dalla chiusura dell’anno solare nel quale le spese sono state sostenute.</w:t>
      </w:r>
    </w:p>
    <w:p w14:paraId="1137F089" w14:textId="77777777" w:rsidR="00702B29" w:rsidRDefault="00702B29" w:rsidP="00702B29">
      <w:pPr>
        <w:widowControl w:val="0"/>
        <w:tabs>
          <w:tab w:val="left" w:pos="1154"/>
        </w:tabs>
        <w:autoSpaceDE w:val="0"/>
        <w:autoSpaceDN w:val="0"/>
        <w:spacing w:before="165" w:line="256" w:lineRule="auto"/>
        <w:ind w:left="793" w:right="457"/>
        <w:jc w:val="both"/>
        <w:rPr>
          <w:rFonts w:ascii="Calibri" w:eastAsia="Calibri" w:hAnsi="Calibri" w:cs="Calibri"/>
          <w:sz w:val="24"/>
          <w:szCs w:val="22"/>
          <w:lang w:bidi="it-IT"/>
        </w:rPr>
      </w:pPr>
    </w:p>
    <w:p w14:paraId="7197C369" w14:textId="77777777" w:rsidR="00E02E84" w:rsidRPr="00A019D9" w:rsidRDefault="00E02E84" w:rsidP="00702B29">
      <w:pPr>
        <w:rPr>
          <w:rFonts w:eastAsia="Calibri"/>
          <w:lang w:bidi="it-IT"/>
        </w:rPr>
      </w:pPr>
      <w:r w:rsidRPr="00702B29">
        <w:rPr>
          <w:rFonts w:asciiTheme="minorHAnsi" w:hAnsiTheme="minorHAnsi" w:cs="Arial"/>
          <w:b/>
          <w:sz w:val="24"/>
          <w:szCs w:val="24"/>
        </w:rPr>
        <w:t>Art 10 Spese di rappresentanza</w:t>
      </w:r>
      <w:r w:rsidRPr="00A019D9">
        <w:rPr>
          <w:rFonts w:eastAsia="Calibri"/>
          <w:lang w:bidi="it-IT"/>
        </w:rPr>
        <w:t>:</w:t>
      </w:r>
    </w:p>
    <w:p w14:paraId="66307D3E" w14:textId="77777777" w:rsidR="00E02E84" w:rsidRPr="00A019D9" w:rsidRDefault="00E02E84" w:rsidP="00E02E84">
      <w:pPr>
        <w:widowControl w:val="0"/>
        <w:numPr>
          <w:ilvl w:val="0"/>
          <w:numId w:val="13"/>
        </w:numPr>
        <w:tabs>
          <w:tab w:val="left" w:pos="1154"/>
        </w:tabs>
        <w:autoSpaceDE w:val="0"/>
        <w:autoSpaceDN w:val="0"/>
        <w:spacing w:before="185"/>
        <w:ind w:right="450"/>
        <w:jc w:val="both"/>
        <w:rPr>
          <w:rFonts w:ascii="Calibri" w:eastAsia="Calibri" w:hAnsi="Calibri" w:cs="Calibri"/>
          <w:sz w:val="24"/>
          <w:szCs w:val="22"/>
          <w:lang w:bidi="it-IT"/>
        </w:rPr>
      </w:pPr>
      <w:r w:rsidRPr="00A019D9">
        <w:rPr>
          <w:rFonts w:ascii="Calibri" w:eastAsia="Calibri" w:hAnsi="Calibri" w:cs="Calibri"/>
          <w:sz w:val="24"/>
          <w:szCs w:val="22"/>
          <w:lang w:bidi="it-IT"/>
        </w:rPr>
        <w:t>Le spese di rappresentanza sono costituite dagli oneri finanziari sostenuti per mantenere o accrescere il prestigio dell’Ordine all’esterno, in ambiti direttamente attinenti ai propri fini istituzionali. Le spese di rappresentanza comprendono gli oneri relativi alle varie forme di ospitalità, di manifestazione di ossequio e di considerazione che l’Ordine realizza a tale scopo, attraverso i propri rappresentanti, nei confronti di organi e soggetti estranei, anch’essi dotati di</w:t>
      </w:r>
      <w:r w:rsidRPr="00A019D9">
        <w:rPr>
          <w:rFonts w:ascii="Calibri" w:eastAsia="Calibri" w:hAnsi="Calibri" w:cs="Calibri"/>
          <w:spacing w:val="-7"/>
          <w:sz w:val="24"/>
          <w:szCs w:val="22"/>
          <w:lang w:bidi="it-IT"/>
        </w:rPr>
        <w:t xml:space="preserve"> </w:t>
      </w:r>
      <w:r w:rsidRPr="00A019D9">
        <w:rPr>
          <w:rFonts w:ascii="Calibri" w:eastAsia="Calibri" w:hAnsi="Calibri" w:cs="Calibri"/>
          <w:sz w:val="24"/>
          <w:szCs w:val="22"/>
          <w:lang w:bidi="it-IT"/>
        </w:rPr>
        <w:t>rappresentatività.</w:t>
      </w:r>
    </w:p>
    <w:p w14:paraId="6D419527" w14:textId="77777777" w:rsidR="00E02E84" w:rsidRPr="00A019D9" w:rsidRDefault="00E02E84" w:rsidP="00E02E84">
      <w:pPr>
        <w:widowControl w:val="0"/>
        <w:numPr>
          <w:ilvl w:val="0"/>
          <w:numId w:val="13"/>
        </w:numPr>
        <w:tabs>
          <w:tab w:val="left" w:pos="1154"/>
        </w:tabs>
        <w:autoSpaceDE w:val="0"/>
        <w:autoSpaceDN w:val="0"/>
        <w:spacing w:before="160"/>
        <w:jc w:val="both"/>
        <w:rPr>
          <w:rFonts w:ascii="Calibri" w:eastAsia="Calibri" w:hAnsi="Calibri" w:cs="Calibri"/>
          <w:sz w:val="24"/>
          <w:szCs w:val="22"/>
          <w:lang w:bidi="it-IT"/>
        </w:rPr>
      </w:pPr>
      <w:r w:rsidRPr="00A019D9">
        <w:rPr>
          <w:rFonts w:ascii="Calibri" w:eastAsia="Calibri" w:hAnsi="Calibri" w:cs="Calibri"/>
          <w:sz w:val="24"/>
          <w:szCs w:val="22"/>
          <w:lang w:bidi="it-IT"/>
        </w:rPr>
        <w:t>I requisiti minimi delle spese per essere considerate di rappresentanza sono i</w:t>
      </w:r>
      <w:r w:rsidRPr="00A019D9">
        <w:rPr>
          <w:rFonts w:ascii="Calibri" w:eastAsia="Calibri" w:hAnsi="Calibri" w:cs="Calibri"/>
          <w:spacing w:val="-10"/>
          <w:sz w:val="24"/>
          <w:szCs w:val="22"/>
          <w:lang w:bidi="it-IT"/>
        </w:rPr>
        <w:t xml:space="preserve"> </w:t>
      </w:r>
      <w:r w:rsidRPr="00A019D9">
        <w:rPr>
          <w:rFonts w:ascii="Calibri" w:eastAsia="Calibri" w:hAnsi="Calibri" w:cs="Calibri"/>
          <w:sz w:val="24"/>
          <w:szCs w:val="22"/>
          <w:lang w:bidi="it-IT"/>
        </w:rPr>
        <w:t>seguenti:</w:t>
      </w:r>
    </w:p>
    <w:p w14:paraId="0803ED03" w14:textId="77777777" w:rsidR="00E02E84" w:rsidRPr="00A019D9" w:rsidRDefault="00E02E84" w:rsidP="00E02E84">
      <w:pPr>
        <w:widowControl w:val="0"/>
        <w:numPr>
          <w:ilvl w:val="1"/>
          <w:numId w:val="13"/>
        </w:numPr>
        <w:tabs>
          <w:tab w:val="left" w:pos="1874"/>
        </w:tabs>
        <w:autoSpaceDE w:val="0"/>
        <w:autoSpaceDN w:val="0"/>
        <w:spacing w:before="159"/>
        <w:jc w:val="both"/>
        <w:rPr>
          <w:rFonts w:ascii="Calibri" w:eastAsia="Calibri" w:hAnsi="Calibri" w:cs="Calibri"/>
          <w:sz w:val="24"/>
          <w:szCs w:val="22"/>
          <w:lang w:bidi="it-IT"/>
        </w:rPr>
      </w:pPr>
      <w:r w:rsidRPr="00A019D9">
        <w:rPr>
          <w:rFonts w:ascii="Calibri" w:eastAsia="Calibri" w:hAnsi="Calibri" w:cs="Calibri"/>
          <w:sz w:val="24"/>
          <w:szCs w:val="22"/>
          <w:lang w:bidi="it-IT"/>
        </w:rPr>
        <w:t>la previsione nel bilancio</w:t>
      </w:r>
      <w:r w:rsidRPr="00A019D9">
        <w:rPr>
          <w:rFonts w:ascii="Calibri" w:eastAsia="Calibri" w:hAnsi="Calibri" w:cs="Calibri"/>
          <w:spacing w:val="-5"/>
          <w:sz w:val="24"/>
          <w:szCs w:val="22"/>
          <w:lang w:bidi="it-IT"/>
        </w:rPr>
        <w:t xml:space="preserve"> </w:t>
      </w:r>
      <w:r w:rsidRPr="00A019D9">
        <w:rPr>
          <w:rFonts w:ascii="Calibri" w:eastAsia="Calibri" w:hAnsi="Calibri" w:cs="Calibri"/>
          <w:sz w:val="24"/>
          <w:szCs w:val="22"/>
          <w:lang w:bidi="it-IT"/>
        </w:rPr>
        <w:t>dell’Ordine;</w:t>
      </w:r>
    </w:p>
    <w:p w14:paraId="19A838AD" w14:textId="77777777" w:rsidR="00E02E84" w:rsidRPr="00A019D9" w:rsidRDefault="00E02E84" w:rsidP="00E02E84">
      <w:pPr>
        <w:widowControl w:val="0"/>
        <w:numPr>
          <w:ilvl w:val="1"/>
          <w:numId w:val="13"/>
        </w:numPr>
        <w:tabs>
          <w:tab w:val="left" w:pos="1874"/>
        </w:tabs>
        <w:autoSpaceDE w:val="0"/>
        <w:autoSpaceDN w:val="0"/>
        <w:spacing w:before="160"/>
        <w:jc w:val="both"/>
        <w:rPr>
          <w:rFonts w:ascii="Calibri" w:eastAsia="Calibri" w:hAnsi="Calibri" w:cs="Calibri"/>
          <w:sz w:val="24"/>
          <w:szCs w:val="22"/>
          <w:lang w:bidi="it-IT"/>
        </w:rPr>
      </w:pPr>
      <w:r w:rsidRPr="00A019D9">
        <w:rPr>
          <w:rFonts w:ascii="Calibri" w:eastAsia="Calibri" w:hAnsi="Calibri" w:cs="Calibri"/>
          <w:sz w:val="24"/>
          <w:szCs w:val="22"/>
          <w:lang w:bidi="it-IT"/>
        </w:rPr>
        <w:t>la ragionevolezza dei criteri esposti nelle deliberazioni di autorizzazione alle</w:t>
      </w:r>
      <w:r w:rsidRPr="00A019D9">
        <w:rPr>
          <w:rFonts w:ascii="Calibri" w:eastAsia="Calibri" w:hAnsi="Calibri" w:cs="Calibri"/>
          <w:spacing w:val="-18"/>
          <w:sz w:val="24"/>
          <w:szCs w:val="22"/>
          <w:lang w:bidi="it-IT"/>
        </w:rPr>
        <w:t xml:space="preserve"> </w:t>
      </w:r>
      <w:r w:rsidRPr="00A019D9">
        <w:rPr>
          <w:rFonts w:ascii="Calibri" w:eastAsia="Calibri" w:hAnsi="Calibri" w:cs="Calibri"/>
          <w:sz w:val="24"/>
          <w:szCs w:val="22"/>
          <w:lang w:bidi="it-IT"/>
        </w:rPr>
        <w:t>spese;</w:t>
      </w:r>
    </w:p>
    <w:p w14:paraId="6592FB3E" w14:textId="77777777" w:rsidR="00E02E84" w:rsidRPr="00A019D9" w:rsidRDefault="00E02E84" w:rsidP="00E02E84">
      <w:pPr>
        <w:widowControl w:val="0"/>
        <w:numPr>
          <w:ilvl w:val="1"/>
          <w:numId w:val="13"/>
        </w:numPr>
        <w:tabs>
          <w:tab w:val="left" w:pos="1874"/>
        </w:tabs>
        <w:autoSpaceDE w:val="0"/>
        <w:autoSpaceDN w:val="0"/>
        <w:spacing w:before="161"/>
        <w:ind w:right="448"/>
        <w:jc w:val="both"/>
        <w:rPr>
          <w:rFonts w:ascii="Calibri" w:eastAsia="Calibri" w:hAnsi="Calibri" w:cs="Calibri"/>
          <w:sz w:val="24"/>
          <w:szCs w:val="22"/>
          <w:lang w:bidi="it-IT"/>
        </w:rPr>
      </w:pPr>
      <w:r w:rsidRPr="00A019D9">
        <w:rPr>
          <w:rFonts w:ascii="Calibri" w:eastAsia="Calibri" w:hAnsi="Calibri" w:cs="Calibri"/>
          <w:sz w:val="24"/>
          <w:szCs w:val="22"/>
          <w:lang w:bidi="it-IT"/>
        </w:rPr>
        <w:lastRenderedPageBreak/>
        <w:t xml:space="preserve">la stretta corrispondenza con i fini istituzionali dell’Ordine nell’ambito </w:t>
      </w:r>
      <w:proofErr w:type="gramStart"/>
      <w:r w:rsidRPr="00A019D9">
        <w:rPr>
          <w:rFonts w:ascii="Calibri" w:eastAsia="Calibri" w:hAnsi="Calibri" w:cs="Calibri"/>
          <w:sz w:val="24"/>
          <w:szCs w:val="22"/>
          <w:lang w:bidi="it-IT"/>
        </w:rPr>
        <w:t>delle  relazioni</w:t>
      </w:r>
      <w:proofErr w:type="gramEnd"/>
      <w:r w:rsidRPr="00A019D9">
        <w:rPr>
          <w:rFonts w:ascii="Calibri" w:eastAsia="Calibri" w:hAnsi="Calibri" w:cs="Calibri"/>
          <w:sz w:val="24"/>
          <w:szCs w:val="22"/>
          <w:lang w:bidi="it-IT"/>
        </w:rPr>
        <w:t xml:space="preserve"> con altri soggetti pubblici o</w:t>
      </w:r>
      <w:r w:rsidRPr="00A019D9">
        <w:rPr>
          <w:rFonts w:ascii="Calibri" w:eastAsia="Calibri" w:hAnsi="Calibri" w:cs="Calibri"/>
          <w:spacing w:val="-1"/>
          <w:sz w:val="24"/>
          <w:szCs w:val="22"/>
          <w:lang w:bidi="it-IT"/>
        </w:rPr>
        <w:t xml:space="preserve"> </w:t>
      </w:r>
      <w:r w:rsidRPr="00A019D9">
        <w:rPr>
          <w:rFonts w:ascii="Calibri" w:eastAsia="Calibri" w:hAnsi="Calibri" w:cs="Calibri"/>
          <w:sz w:val="24"/>
          <w:szCs w:val="22"/>
          <w:lang w:bidi="it-IT"/>
        </w:rPr>
        <w:t>privati;</w:t>
      </w:r>
    </w:p>
    <w:p w14:paraId="52BD74C8" w14:textId="77777777" w:rsidR="00E02E84" w:rsidRPr="00A019D9" w:rsidRDefault="00E02E84" w:rsidP="00E02E84">
      <w:pPr>
        <w:widowControl w:val="0"/>
        <w:numPr>
          <w:ilvl w:val="1"/>
          <w:numId w:val="13"/>
        </w:numPr>
        <w:tabs>
          <w:tab w:val="left" w:pos="1874"/>
        </w:tabs>
        <w:autoSpaceDE w:val="0"/>
        <w:autoSpaceDN w:val="0"/>
        <w:spacing w:before="160"/>
        <w:ind w:right="454"/>
        <w:jc w:val="both"/>
        <w:rPr>
          <w:rFonts w:ascii="Calibri" w:eastAsia="Calibri" w:hAnsi="Calibri" w:cs="Calibri"/>
          <w:sz w:val="24"/>
          <w:szCs w:val="22"/>
          <w:lang w:bidi="it-IT"/>
        </w:rPr>
      </w:pPr>
      <w:r w:rsidRPr="00A019D9">
        <w:rPr>
          <w:rFonts w:ascii="Calibri" w:eastAsia="Calibri" w:hAnsi="Calibri" w:cs="Calibri"/>
          <w:sz w:val="24"/>
          <w:szCs w:val="22"/>
          <w:lang w:bidi="it-IT"/>
        </w:rPr>
        <w:t>l’estraneità all’Ordine del destinatario finale della spesa, che deve rivestire un ruolo apicale e rappresentativo nel proprio Ente di</w:t>
      </w:r>
      <w:r w:rsidRPr="00A019D9">
        <w:rPr>
          <w:rFonts w:ascii="Calibri" w:eastAsia="Calibri" w:hAnsi="Calibri" w:cs="Calibri"/>
          <w:spacing w:val="-8"/>
          <w:sz w:val="24"/>
          <w:szCs w:val="22"/>
          <w:lang w:bidi="it-IT"/>
        </w:rPr>
        <w:t xml:space="preserve"> </w:t>
      </w:r>
      <w:r w:rsidRPr="00A019D9">
        <w:rPr>
          <w:rFonts w:ascii="Calibri" w:eastAsia="Calibri" w:hAnsi="Calibri" w:cs="Calibri"/>
          <w:sz w:val="24"/>
          <w:szCs w:val="22"/>
          <w:lang w:bidi="it-IT"/>
        </w:rPr>
        <w:t>appartenenza;</w:t>
      </w:r>
    </w:p>
    <w:p w14:paraId="4935EEC7" w14:textId="77777777" w:rsidR="00E02E84" w:rsidRPr="00A019D9" w:rsidRDefault="00E02E84" w:rsidP="00E02E84">
      <w:pPr>
        <w:widowControl w:val="0"/>
        <w:numPr>
          <w:ilvl w:val="1"/>
          <w:numId w:val="13"/>
        </w:numPr>
        <w:tabs>
          <w:tab w:val="left" w:pos="1874"/>
        </w:tabs>
        <w:autoSpaceDE w:val="0"/>
        <w:autoSpaceDN w:val="0"/>
        <w:spacing w:before="161"/>
        <w:jc w:val="both"/>
        <w:rPr>
          <w:rFonts w:ascii="Calibri" w:eastAsia="Calibri" w:hAnsi="Calibri" w:cs="Calibri"/>
          <w:sz w:val="24"/>
          <w:szCs w:val="22"/>
          <w:lang w:bidi="it-IT"/>
        </w:rPr>
      </w:pPr>
      <w:r w:rsidRPr="00A019D9">
        <w:rPr>
          <w:rFonts w:ascii="Calibri" w:eastAsia="Calibri" w:hAnsi="Calibri" w:cs="Calibri"/>
          <w:sz w:val="24"/>
          <w:szCs w:val="22"/>
          <w:lang w:bidi="it-IT"/>
        </w:rPr>
        <w:t>la promozione dell’immagine</w:t>
      </w:r>
      <w:r w:rsidRPr="00A019D9">
        <w:rPr>
          <w:rFonts w:ascii="Calibri" w:eastAsia="Calibri" w:hAnsi="Calibri" w:cs="Calibri"/>
          <w:spacing w:val="-3"/>
          <w:sz w:val="24"/>
          <w:szCs w:val="22"/>
          <w:lang w:bidi="it-IT"/>
        </w:rPr>
        <w:t xml:space="preserve"> </w:t>
      </w:r>
      <w:r w:rsidRPr="00A019D9">
        <w:rPr>
          <w:rFonts w:ascii="Calibri" w:eastAsia="Calibri" w:hAnsi="Calibri" w:cs="Calibri"/>
          <w:sz w:val="24"/>
          <w:szCs w:val="22"/>
          <w:lang w:bidi="it-IT"/>
        </w:rPr>
        <w:t>dell’Ordine;</w:t>
      </w:r>
    </w:p>
    <w:p w14:paraId="35162521" w14:textId="77777777" w:rsidR="00E02E84" w:rsidRPr="00A019D9" w:rsidRDefault="00E02E84" w:rsidP="00E02E84">
      <w:pPr>
        <w:widowControl w:val="0"/>
        <w:numPr>
          <w:ilvl w:val="1"/>
          <w:numId w:val="13"/>
        </w:numPr>
        <w:tabs>
          <w:tab w:val="left" w:pos="1873"/>
          <w:tab w:val="left" w:pos="1874"/>
        </w:tabs>
        <w:autoSpaceDE w:val="0"/>
        <w:autoSpaceDN w:val="0"/>
        <w:spacing w:before="158"/>
        <w:ind w:right="456"/>
        <w:jc w:val="both"/>
        <w:rPr>
          <w:rFonts w:ascii="Calibri" w:eastAsia="Calibri" w:hAnsi="Calibri" w:cs="Calibri"/>
          <w:sz w:val="24"/>
          <w:szCs w:val="22"/>
          <w:lang w:bidi="it-IT"/>
        </w:rPr>
      </w:pPr>
      <w:r w:rsidRPr="00A019D9">
        <w:rPr>
          <w:rFonts w:ascii="Calibri" w:eastAsia="Calibri" w:hAnsi="Calibri" w:cs="Calibri"/>
          <w:sz w:val="24"/>
          <w:szCs w:val="22"/>
          <w:lang w:bidi="it-IT"/>
        </w:rPr>
        <w:t>il difetto di utilità personali a vantaggio degli amministratori o dei dipendenti pubblici</w:t>
      </w:r>
      <w:r w:rsidRPr="00A019D9">
        <w:rPr>
          <w:rFonts w:ascii="Calibri" w:eastAsia="Calibri" w:hAnsi="Calibri" w:cs="Calibri"/>
          <w:spacing w:val="-3"/>
          <w:sz w:val="24"/>
          <w:szCs w:val="22"/>
          <w:lang w:bidi="it-IT"/>
        </w:rPr>
        <w:t xml:space="preserve"> </w:t>
      </w:r>
      <w:r w:rsidRPr="00A019D9">
        <w:rPr>
          <w:rFonts w:ascii="Calibri" w:eastAsia="Calibri" w:hAnsi="Calibri" w:cs="Calibri"/>
          <w:sz w:val="24"/>
          <w:szCs w:val="22"/>
          <w:lang w:bidi="it-IT"/>
        </w:rPr>
        <w:t>dell’Ordine.</w:t>
      </w:r>
    </w:p>
    <w:p w14:paraId="2D9B3EDA" w14:textId="77777777" w:rsidR="00E02E84" w:rsidRPr="00A019D9" w:rsidRDefault="00E02E84" w:rsidP="00E02E84">
      <w:pPr>
        <w:widowControl w:val="0"/>
        <w:numPr>
          <w:ilvl w:val="0"/>
          <w:numId w:val="13"/>
        </w:numPr>
        <w:tabs>
          <w:tab w:val="left" w:pos="1154"/>
        </w:tabs>
        <w:autoSpaceDE w:val="0"/>
        <w:autoSpaceDN w:val="0"/>
        <w:spacing w:before="161"/>
        <w:ind w:right="450"/>
        <w:jc w:val="both"/>
        <w:rPr>
          <w:rFonts w:ascii="Calibri" w:eastAsia="Calibri" w:hAnsi="Calibri" w:cs="Calibri"/>
          <w:sz w:val="24"/>
          <w:szCs w:val="22"/>
          <w:lang w:bidi="it-IT"/>
        </w:rPr>
      </w:pPr>
      <w:r w:rsidRPr="00A019D9">
        <w:rPr>
          <w:rFonts w:ascii="Calibri" w:eastAsia="Calibri" w:hAnsi="Calibri" w:cs="Calibri"/>
          <w:sz w:val="24"/>
          <w:szCs w:val="22"/>
          <w:lang w:bidi="it-IT"/>
        </w:rPr>
        <w:t>Non sono considerate spese di rappresentanza quelle sostenute nell’ambito di normali rapporti istituzionali e di servizio, ovvero nei confronti di soggetti esterni privi del requisito della rappresentatività degli Enti ed organismi cui</w:t>
      </w:r>
      <w:r w:rsidRPr="00A019D9">
        <w:rPr>
          <w:rFonts w:ascii="Calibri" w:eastAsia="Calibri" w:hAnsi="Calibri" w:cs="Calibri"/>
          <w:spacing w:val="-6"/>
          <w:sz w:val="24"/>
          <w:szCs w:val="22"/>
          <w:lang w:bidi="it-IT"/>
        </w:rPr>
        <w:t xml:space="preserve"> </w:t>
      </w:r>
      <w:r w:rsidRPr="00A019D9">
        <w:rPr>
          <w:rFonts w:ascii="Calibri" w:eastAsia="Calibri" w:hAnsi="Calibri" w:cs="Calibri"/>
          <w:sz w:val="24"/>
          <w:szCs w:val="22"/>
          <w:lang w:bidi="it-IT"/>
        </w:rPr>
        <w:t>appartengono.</w:t>
      </w:r>
    </w:p>
    <w:p w14:paraId="37C6FF32" w14:textId="77777777" w:rsidR="00E02E84" w:rsidRPr="00A019D9" w:rsidRDefault="00E02E84" w:rsidP="00E02E84">
      <w:pPr>
        <w:widowControl w:val="0"/>
        <w:numPr>
          <w:ilvl w:val="0"/>
          <w:numId w:val="13"/>
        </w:numPr>
        <w:tabs>
          <w:tab w:val="left" w:pos="1154"/>
        </w:tabs>
        <w:autoSpaceDE w:val="0"/>
        <w:autoSpaceDN w:val="0"/>
        <w:spacing w:before="160"/>
        <w:jc w:val="both"/>
        <w:rPr>
          <w:rFonts w:ascii="Calibri" w:eastAsia="Calibri" w:hAnsi="Calibri" w:cs="Calibri"/>
          <w:sz w:val="24"/>
          <w:szCs w:val="22"/>
          <w:lang w:bidi="it-IT"/>
        </w:rPr>
      </w:pPr>
      <w:r w:rsidRPr="00A019D9">
        <w:rPr>
          <w:rFonts w:ascii="Calibri" w:eastAsia="Calibri" w:hAnsi="Calibri" w:cs="Calibri"/>
          <w:sz w:val="24"/>
          <w:szCs w:val="22"/>
          <w:lang w:bidi="it-IT"/>
        </w:rPr>
        <w:t>Sono spese di rappresentanza ammissibili quelle relative alle seguenti</w:t>
      </w:r>
      <w:r w:rsidRPr="00A019D9">
        <w:rPr>
          <w:rFonts w:ascii="Calibri" w:eastAsia="Calibri" w:hAnsi="Calibri" w:cs="Calibri"/>
          <w:spacing w:val="-13"/>
          <w:sz w:val="24"/>
          <w:szCs w:val="22"/>
          <w:lang w:bidi="it-IT"/>
        </w:rPr>
        <w:t xml:space="preserve"> </w:t>
      </w:r>
      <w:r w:rsidRPr="00A019D9">
        <w:rPr>
          <w:rFonts w:ascii="Calibri" w:eastAsia="Calibri" w:hAnsi="Calibri" w:cs="Calibri"/>
          <w:sz w:val="24"/>
          <w:szCs w:val="22"/>
          <w:lang w:bidi="it-IT"/>
        </w:rPr>
        <w:t>iniziative:</w:t>
      </w:r>
    </w:p>
    <w:p w14:paraId="6838FE5F" w14:textId="77777777" w:rsidR="00E02E84" w:rsidRPr="00BF428C" w:rsidRDefault="00E02E84" w:rsidP="00E02E84">
      <w:pPr>
        <w:widowControl w:val="0"/>
        <w:numPr>
          <w:ilvl w:val="1"/>
          <w:numId w:val="13"/>
        </w:numPr>
        <w:tabs>
          <w:tab w:val="left" w:pos="1874"/>
        </w:tabs>
        <w:autoSpaceDE w:val="0"/>
        <w:autoSpaceDN w:val="0"/>
        <w:spacing w:before="161"/>
        <w:ind w:right="447"/>
        <w:jc w:val="both"/>
        <w:rPr>
          <w:rFonts w:ascii="Calibri" w:eastAsia="Calibri" w:hAnsi="Calibri" w:cs="Calibri"/>
          <w:sz w:val="24"/>
          <w:szCs w:val="22"/>
          <w:lang w:bidi="it-IT"/>
        </w:rPr>
      </w:pPr>
      <w:r w:rsidRPr="00A019D9">
        <w:rPr>
          <w:rFonts w:ascii="Calibri" w:eastAsia="Calibri" w:hAnsi="Calibri" w:cs="Calibri"/>
          <w:sz w:val="24"/>
          <w:szCs w:val="22"/>
          <w:lang w:bidi="it-IT"/>
        </w:rPr>
        <w:t xml:space="preserve">ospitalità e spese di trasporto in occasione di visite di autorità e personalità con rappresentanza esterna a rilevanza istituzionale, sociale, politica, culturale e sportiva. In tal caso la scelta della tipologia di alloggio e di trasporto dovrà avere riguardo al prestigio ed al numero dei soggetti interessati; sono sempre escluse le spese </w:t>
      </w:r>
      <w:r w:rsidRPr="00BF428C">
        <w:rPr>
          <w:rFonts w:ascii="Calibri" w:eastAsia="Calibri" w:hAnsi="Calibri" w:cs="Calibri"/>
          <w:sz w:val="24"/>
          <w:szCs w:val="22"/>
          <w:lang w:bidi="it-IT"/>
        </w:rPr>
        <w:t>di carattere meramente personale degli</w:t>
      </w:r>
      <w:r w:rsidRPr="00BF428C">
        <w:rPr>
          <w:rFonts w:ascii="Calibri" w:eastAsia="Calibri" w:hAnsi="Calibri" w:cs="Calibri"/>
          <w:spacing w:val="-4"/>
          <w:sz w:val="24"/>
          <w:szCs w:val="22"/>
          <w:lang w:bidi="it-IT"/>
        </w:rPr>
        <w:t xml:space="preserve"> </w:t>
      </w:r>
      <w:r w:rsidRPr="00BF428C">
        <w:rPr>
          <w:rFonts w:ascii="Calibri" w:eastAsia="Calibri" w:hAnsi="Calibri" w:cs="Calibri"/>
          <w:sz w:val="24"/>
          <w:szCs w:val="22"/>
          <w:lang w:bidi="it-IT"/>
        </w:rPr>
        <w:t>ospiti;</w:t>
      </w:r>
    </w:p>
    <w:p w14:paraId="6D838137" w14:textId="77777777" w:rsidR="00E02E84" w:rsidRPr="00BF428C" w:rsidRDefault="00E02E84" w:rsidP="00E02E84">
      <w:pPr>
        <w:widowControl w:val="0"/>
        <w:numPr>
          <w:ilvl w:val="1"/>
          <w:numId w:val="13"/>
        </w:numPr>
        <w:tabs>
          <w:tab w:val="left" w:pos="1874"/>
        </w:tabs>
        <w:autoSpaceDE w:val="0"/>
        <w:autoSpaceDN w:val="0"/>
        <w:spacing w:before="160"/>
        <w:jc w:val="both"/>
        <w:rPr>
          <w:rFonts w:ascii="Calibri" w:eastAsia="Calibri" w:hAnsi="Calibri" w:cs="Calibri"/>
          <w:sz w:val="24"/>
          <w:szCs w:val="22"/>
          <w:lang w:bidi="it-IT"/>
        </w:rPr>
      </w:pPr>
      <w:r w:rsidRPr="00BF428C">
        <w:rPr>
          <w:rFonts w:ascii="Calibri" w:eastAsia="Calibri" w:hAnsi="Calibri" w:cs="Calibri"/>
          <w:sz w:val="24"/>
          <w:szCs w:val="22"/>
          <w:lang w:bidi="it-IT"/>
        </w:rPr>
        <w:t>pranzi e/o cene, inviti a spettacoli in favore dei soggetti di cui alla lettera</w:t>
      </w:r>
      <w:r w:rsidRPr="00BF428C">
        <w:rPr>
          <w:rFonts w:ascii="Calibri" w:eastAsia="Calibri" w:hAnsi="Calibri" w:cs="Calibri"/>
          <w:spacing w:val="-21"/>
          <w:sz w:val="24"/>
          <w:szCs w:val="22"/>
          <w:lang w:bidi="it-IT"/>
        </w:rPr>
        <w:t xml:space="preserve"> </w:t>
      </w:r>
      <w:r w:rsidRPr="00BF428C">
        <w:rPr>
          <w:rFonts w:ascii="Calibri" w:eastAsia="Calibri" w:hAnsi="Calibri" w:cs="Calibri"/>
          <w:sz w:val="24"/>
          <w:szCs w:val="22"/>
          <w:lang w:bidi="it-IT"/>
        </w:rPr>
        <w:t>a);</w:t>
      </w:r>
    </w:p>
    <w:p w14:paraId="6900FABD" w14:textId="77777777" w:rsidR="00E02E84" w:rsidRPr="00A019D9" w:rsidRDefault="00E02E84" w:rsidP="00E02E84">
      <w:pPr>
        <w:widowControl w:val="0"/>
        <w:numPr>
          <w:ilvl w:val="1"/>
          <w:numId w:val="13"/>
        </w:numPr>
        <w:tabs>
          <w:tab w:val="left" w:pos="1874"/>
        </w:tabs>
        <w:autoSpaceDE w:val="0"/>
        <w:autoSpaceDN w:val="0"/>
        <w:spacing w:before="37" w:line="242" w:lineRule="auto"/>
        <w:ind w:right="449"/>
        <w:jc w:val="both"/>
        <w:rPr>
          <w:rFonts w:ascii="Calibri" w:eastAsia="Calibri" w:hAnsi="Calibri" w:cs="Calibri"/>
          <w:sz w:val="24"/>
          <w:szCs w:val="22"/>
          <w:lang w:bidi="it-IT"/>
        </w:rPr>
      </w:pPr>
      <w:r w:rsidRPr="00BF428C">
        <w:rPr>
          <w:rFonts w:ascii="Calibri" w:eastAsia="Calibri" w:hAnsi="Calibri" w:cs="Calibri"/>
          <w:sz w:val="24"/>
          <w:szCs w:val="22"/>
          <w:lang w:bidi="it-IT"/>
        </w:rPr>
        <w:t>omaggi floreali e altri doni-ricordo in favore delle autorità e degli ospiti di cui alla precedente lette</w:t>
      </w:r>
      <w:r w:rsidRPr="00A019D9">
        <w:rPr>
          <w:rFonts w:ascii="Calibri" w:eastAsia="Calibri" w:hAnsi="Calibri" w:cs="Calibri"/>
          <w:sz w:val="24"/>
          <w:szCs w:val="22"/>
          <w:lang w:bidi="it-IT"/>
        </w:rPr>
        <w:t>ra a)</w:t>
      </w:r>
      <w:r>
        <w:rPr>
          <w:rFonts w:ascii="Calibri" w:eastAsia="Calibri" w:hAnsi="Calibri" w:cs="Calibri"/>
          <w:sz w:val="24"/>
          <w:szCs w:val="22"/>
          <w:lang w:bidi="it-IT"/>
        </w:rPr>
        <w:t>;</w:t>
      </w:r>
    </w:p>
    <w:p w14:paraId="65A003E4" w14:textId="77777777" w:rsidR="00E02E84" w:rsidRPr="00A019D9" w:rsidRDefault="00E02E84" w:rsidP="00E02E84">
      <w:pPr>
        <w:widowControl w:val="0"/>
        <w:numPr>
          <w:ilvl w:val="1"/>
          <w:numId w:val="13"/>
        </w:numPr>
        <w:tabs>
          <w:tab w:val="left" w:pos="1874"/>
        </w:tabs>
        <w:autoSpaceDE w:val="0"/>
        <w:autoSpaceDN w:val="0"/>
        <w:spacing w:before="37" w:line="242" w:lineRule="auto"/>
        <w:ind w:right="449"/>
        <w:jc w:val="both"/>
        <w:rPr>
          <w:rFonts w:ascii="Calibri" w:eastAsia="Calibri" w:hAnsi="Calibri" w:cs="Calibri"/>
          <w:sz w:val="24"/>
          <w:szCs w:val="22"/>
          <w:lang w:bidi="it-IT"/>
        </w:rPr>
      </w:pPr>
      <w:r w:rsidRPr="00A019D9">
        <w:rPr>
          <w:rFonts w:ascii="Calibri" w:eastAsia="Calibri" w:hAnsi="Calibri" w:cs="Calibri"/>
          <w:sz w:val="24"/>
          <w:szCs w:val="22"/>
          <w:lang w:bidi="it-IT"/>
        </w:rPr>
        <w:t>organizzazione di cerimonie, ricorrenze, inaugurazioni e commemorazioni o altre iniziative connesse all’attività istituzionale dell’Ordine, alle quali siano invitate autorità rappresentative esterne</w:t>
      </w:r>
      <w:r w:rsidRPr="00A019D9">
        <w:rPr>
          <w:rFonts w:ascii="Calibri" w:eastAsia="Calibri" w:hAnsi="Calibri" w:cs="Calibri"/>
          <w:spacing w:val="-4"/>
          <w:sz w:val="24"/>
          <w:szCs w:val="22"/>
          <w:lang w:bidi="it-IT"/>
        </w:rPr>
        <w:t xml:space="preserve"> </w:t>
      </w:r>
      <w:r w:rsidRPr="00A019D9">
        <w:rPr>
          <w:rFonts w:ascii="Calibri" w:eastAsia="Calibri" w:hAnsi="Calibri" w:cs="Calibri"/>
          <w:sz w:val="24"/>
          <w:szCs w:val="22"/>
          <w:lang w:bidi="it-IT"/>
        </w:rPr>
        <w:t>all’Ordine;</w:t>
      </w:r>
    </w:p>
    <w:p w14:paraId="46C23CDC" w14:textId="46A3C8CE" w:rsidR="00E02E84" w:rsidRPr="006853D5" w:rsidRDefault="00E02E84" w:rsidP="00E02E84">
      <w:pPr>
        <w:widowControl w:val="0"/>
        <w:numPr>
          <w:ilvl w:val="1"/>
          <w:numId w:val="13"/>
        </w:numPr>
        <w:tabs>
          <w:tab w:val="left" w:pos="1874"/>
        </w:tabs>
        <w:autoSpaceDE w:val="0"/>
        <w:autoSpaceDN w:val="0"/>
        <w:spacing w:before="160" w:line="276" w:lineRule="auto"/>
        <w:ind w:right="448"/>
        <w:jc w:val="both"/>
        <w:rPr>
          <w:rFonts w:ascii="Calibri" w:eastAsia="Calibri" w:hAnsi="Calibri" w:cs="Calibri"/>
          <w:sz w:val="24"/>
          <w:szCs w:val="22"/>
          <w:lang w:bidi="it-IT"/>
        </w:rPr>
      </w:pPr>
      <w:r w:rsidRPr="00A019D9">
        <w:rPr>
          <w:rFonts w:ascii="Calibri" w:eastAsia="Calibri" w:hAnsi="Calibri" w:cs="Calibri"/>
          <w:sz w:val="24"/>
          <w:szCs w:val="22"/>
          <w:lang w:bidi="it-IT"/>
        </w:rPr>
        <w:t>ospitalità o atti di cortesia di valore simbolico (piccoli doni, quali targhe, medaglie, libri, coppe) quando derivino da confermata consuetudine o per motivi di reciprocità, in occasione di rapporti ufficiali tra gli Organi dell’Ordine e di altre Amministrazioni pubbliche (italiane o straniere), o di soggetti, personalità e delegazioni (italiane o straniere), anche in occasione di visite all’estero compiute da rappresentanti o delegazioni ufficiali</w:t>
      </w:r>
      <w:r w:rsidRPr="00A019D9">
        <w:rPr>
          <w:rFonts w:ascii="Calibri" w:eastAsia="Calibri" w:hAnsi="Calibri" w:cs="Calibri"/>
          <w:spacing w:val="-5"/>
          <w:sz w:val="24"/>
          <w:szCs w:val="22"/>
          <w:lang w:bidi="it-IT"/>
        </w:rPr>
        <w:t xml:space="preserve"> </w:t>
      </w:r>
      <w:r w:rsidRPr="006853D5">
        <w:rPr>
          <w:rFonts w:ascii="Calibri" w:eastAsia="Calibri" w:hAnsi="Calibri" w:cs="Calibri"/>
          <w:sz w:val="24"/>
          <w:szCs w:val="22"/>
          <w:lang w:bidi="it-IT"/>
        </w:rPr>
        <w:t>dell’Ordine;</w:t>
      </w:r>
    </w:p>
    <w:p w14:paraId="009D3BD7" w14:textId="11EA5458" w:rsidR="008B06E8" w:rsidRPr="007C3A62" w:rsidRDefault="00E02E84" w:rsidP="009D12B2">
      <w:pPr>
        <w:widowControl w:val="0"/>
        <w:numPr>
          <w:ilvl w:val="0"/>
          <w:numId w:val="13"/>
        </w:numPr>
        <w:tabs>
          <w:tab w:val="left" w:pos="1154"/>
        </w:tabs>
        <w:autoSpaceDE w:val="0"/>
        <w:autoSpaceDN w:val="0"/>
        <w:spacing w:line="276" w:lineRule="auto"/>
        <w:ind w:right="450"/>
        <w:jc w:val="both"/>
        <w:rPr>
          <w:rFonts w:ascii="Calibri" w:eastAsia="Calibri" w:hAnsi="Calibri" w:cs="Calibri"/>
          <w:sz w:val="22"/>
          <w:szCs w:val="22"/>
          <w:lang w:bidi="it-IT"/>
        </w:rPr>
      </w:pPr>
      <w:r w:rsidRPr="007C3A62">
        <w:rPr>
          <w:rFonts w:ascii="Calibri" w:eastAsia="Calibri" w:hAnsi="Calibri" w:cs="Calibri"/>
          <w:sz w:val="24"/>
          <w:szCs w:val="22"/>
          <w:lang w:bidi="it-IT"/>
        </w:rPr>
        <w:t>Le spese di rappresentanza vengono sostenute direttamente dall’Ordine</w:t>
      </w:r>
      <w:r w:rsidR="009D12B2" w:rsidRPr="007C3A62">
        <w:rPr>
          <w:rFonts w:ascii="Calibri" w:eastAsia="Calibri" w:hAnsi="Calibri" w:cs="Calibri"/>
          <w:sz w:val="24"/>
          <w:szCs w:val="22"/>
          <w:lang w:bidi="it-IT"/>
        </w:rPr>
        <w:t xml:space="preserve"> o</w:t>
      </w:r>
      <w:r w:rsidR="00645AAD" w:rsidRPr="007C3A62">
        <w:rPr>
          <w:rFonts w:ascii="Calibri" w:eastAsia="Calibri" w:hAnsi="Calibri" w:cs="Calibri"/>
          <w:sz w:val="24"/>
          <w:szCs w:val="22"/>
          <w:lang w:bidi="it-IT"/>
        </w:rPr>
        <w:t>ppure</w:t>
      </w:r>
      <w:r w:rsidR="008B06E8" w:rsidRPr="007C3A62">
        <w:rPr>
          <w:rFonts w:ascii="Calibri" w:eastAsia="Calibri" w:hAnsi="Calibri" w:cs="Calibri"/>
          <w:sz w:val="24"/>
          <w:szCs w:val="22"/>
          <w:lang w:bidi="it-IT"/>
        </w:rPr>
        <w:t>,</w:t>
      </w:r>
      <w:r w:rsidR="00645AAD" w:rsidRPr="007C3A62">
        <w:rPr>
          <w:rFonts w:ascii="Calibri" w:eastAsia="Calibri" w:hAnsi="Calibri" w:cs="Calibri"/>
          <w:sz w:val="24"/>
          <w:szCs w:val="22"/>
          <w:lang w:bidi="it-IT"/>
        </w:rPr>
        <w:t xml:space="preserve"> </w:t>
      </w:r>
      <w:r w:rsidR="008B06E8" w:rsidRPr="007C3A62">
        <w:rPr>
          <w:rFonts w:ascii="Calibri" w:eastAsia="Calibri" w:hAnsi="Calibri" w:cs="Calibri"/>
          <w:sz w:val="24"/>
          <w:szCs w:val="22"/>
          <w:lang w:bidi="it-IT"/>
        </w:rPr>
        <w:t xml:space="preserve">in base alla necessità contingente di procedere con l’acquisto di beni e servizi previsti nel presente articolo al comma 4, </w:t>
      </w:r>
      <w:r w:rsidR="009D12B2" w:rsidRPr="007C3A62">
        <w:rPr>
          <w:rFonts w:ascii="Calibri" w:eastAsia="Calibri" w:hAnsi="Calibri" w:cs="Calibri"/>
          <w:sz w:val="24"/>
          <w:szCs w:val="22"/>
          <w:lang w:bidi="it-IT"/>
        </w:rPr>
        <w:t xml:space="preserve">dal Presidente e il Tesoriere utilizzando la carta di credito </w:t>
      </w:r>
      <w:r w:rsidR="00E16CCD" w:rsidRPr="007C3A62">
        <w:rPr>
          <w:rFonts w:ascii="Calibri" w:eastAsia="Calibri" w:hAnsi="Calibri" w:cs="Calibri"/>
          <w:sz w:val="24"/>
          <w:szCs w:val="22"/>
          <w:lang w:bidi="it-IT"/>
        </w:rPr>
        <w:t>e/</w:t>
      </w:r>
      <w:r w:rsidR="009D12B2" w:rsidRPr="007C3A62">
        <w:rPr>
          <w:rFonts w:ascii="Calibri" w:eastAsia="Calibri" w:hAnsi="Calibri" w:cs="Calibri"/>
          <w:sz w:val="24"/>
          <w:szCs w:val="22"/>
          <w:lang w:bidi="it-IT"/>
        </w:rPr>
        <w:t xml:space="preserve">o di debito rilasciata </w:t>
      </w:r>
      <w:r w:rsidR="008B06E8" w:rsidRPr="007C3A62">
        <w:rPr>
          <w:rFonts w:ascii="Calibri" w:eastAsia="Calibri" w:hAnsi="Calibri" w:cs="Calibri"/>
          <w:sz w:val="24"/>
          <w:szCs w:val="22"/>
          <w:lang w:bidi="it-IT"/>
        </w:rPr>
        <w:t xml:space="preserve">loro </w:t>
      </w:r>
      <w:r w:rsidR="009D12B2" w:rsidRPr="007C3A62">
        <w:rPr>
          <w:rFonts w:ascii="Calibri" w:eastAsia="Calibri" w:hAnsi="Calibri" w:cs="Calibri"/>
          <w:sz w:val="24"/>
          <w:szCs w:val="22"/>
          <w:lang w:bidi="it-IT"/>
        </w:rPr>
        <w:t>dall’Istituto cassiere</w:t>
      </w:r>
      <w:r w:rsidR="008B06E8" w:rsidRPr="007C3A62">
        <w:rPr>
          <w:rFonts w:ascii="Calibri" w:eastAsia="Calibri" w:hAnsi="Calibri" w:cs="Calibri"/>
          <w:sz w:val="24"/>
          <w:szCs w:val="22"/>
          <w:lang w:bidi="it-IT"/>
        </w:rPr>
        <w:t>.</w:t>
      </w:r>
    </w:p>
    <w:p w14:paraId="03A637B8" w14:textId="77777777" w:rsidR="00702B29" w:rsidRPr="00A019D9" w:rsidRDefault="00702B29" w:rsidP="00702B29">
      <w:pPr>
        <w:widowControl w:val="0"/>
        <w:tabs>
          <w:tab w:val="left" w:pos="1154"/>
        </w:tabs>
        <w:autoSpaceDE w:val="0"/>
        <w:autoSpaceDN w:val="0"/>
        <w:spacing w:line="360" w:lineRule="auto"/>
        <w:ind w:left="793" w:right="450"/>
        <w:jc w:val="both"/>
        <w:rPr>
          <w:rFonts w:ascii="Calibri" w:eastAsia="Calibri" w:hAnsi="Calibri" w:cs="Calibri"/>
          <w:sz w:val="22"/>
          <w:szCs w:val="22"/>
          <w:lang w:bidi="it-IT"/>
        </w:rPr>
      </w:pPr>
    </w:p>
    <w:p w14:paraId="0217C2B4" w14:textId="77777777" w:rsidR="00E02E84" w:rsidRPr="00702B29" w:rsidRDefault="00E02E84" w:rsidP="00702B29">
      <w:pPr>
        <w:rPr>
          <w:rFonts w:asciiTheme="minorHAnsi" w:hAnsiTheme="minorHAnsi" w:cs="Arial"/>
          <w:b/>
          <w:sz w:val="24"/>
          <w:szCs w:val="24"/>
        </w:rPr>
      </w:pPr>
      <w:r w:rsidRPr="00702B29">
        <w:rPr>
          <w:rFonts w:asciiTheme="minorHAnsi" w:hAnsiTheme="minorHAnsi" w:cs="Arial"/>
          <w:b/>
          <w:sz w:val="24"/>
          <w:szCs w:val="24"/>
        </w:rPr>
        <w:t>Art 11 Fondo spese per i Consiglieri:</w:t>
      </w:r>
    </w:p>
    <w:p w14:paraId="649527C3" w14:textId="77777777" w:rsidR="00E02E84" w:rsidRPr="00A019D9" w:rsidRDefault="00E02E84" w:rsidP="009D12B2">
      <w:pPr>
        <w:widowControl w:val="0"/>
        <w:numPr>
          <w:ilvl w:val="0"/>
          <w:numId w:val="12"/>
        </w:numPr>
        <w:tabs>
          <w:tab w:val="left" w:pos="1154"/>
        </w:tabs>
        <w:autoSpaceDE w:val="0"/>
        <w:autoSpaceDN w:val="0"/>
        <w:spacing w:before="183" w:line="276" w:lineRule="auto"/>
        <w:ind w:right="451"/>
        <w:jc w:val="both"/>
        <w:rPr>
          <w:rFonts w:ascii="Calibri" w:eastAsia="Calibri" w:hAnsi="Calibri" w:cs="Calibri"/>
          <w:sz w:val="24"/>
          <w:szCs w:val="22"/>
          <w:lang w:bidi="it-IT"/>
        </w:rPr>
      </w:pPr>
      <w:r w:rsidRPr="00A019D9">
        <w:rPr>
          <w:rFonts w:ascii="Calibri" w:eastAsia="Calibri" w:hAnsi="Calibri" w:cs="Calibri"/>
          <w:sz w:val="24"/>
          <w:szCs w:val="22"/>
          <w:lang w:bidi="it-IT"/>
        </w:rPr>
        <w:t xml:space="preserve">Su richiesta da parte </w:t>
      </w:r>
      <w:r w:rsidRPr="00BF428C">
        <w:rPr>
          <w:rFonts w:ascii="Calibri" w:eastAsia="Calibri" w:hAnsi="Calibri" w:cs="Calibri"/>
          <w:sz w:val="24"/>
          <w:szCs w:val="22"/>
          <w:lang w:bidi="it-IT"/>
        </w:rPr>
        <w:t xml:space="preserve">dell’interessato è consentita l’erogazione di un fondo spese nel limite dell’importo massimo di euro 300,00 (trecento/00) a favore dei Consiglieri e di euro </w:t>
      </w:r>
      <w:r>
        <w:rPr>
          <w:rFonts w:ascii="Calibri" w:eastAsia="Calibri" w:hAnsi="Calibri" w:cs="Calibri"/>
          <w:sz w:val="24"/>
          <w:szCs w:val="22"/>
          <w:lang w:bidi="it-IT"/>
        </w:rPr>
        <w:t>6</w:t>
      </w:r>
      <w:r w:rsidRPr="00BF428C">
        <w:rPr>
          <w:rFonts w:ascii="Calibri" w:eastAsia="Calibri" w:hAnsi="Calibri" w:cs="Calibri"/>
          <w:sz w:val="24"/>
          <w:szCs w:val="22"/>
          <w:lang w:bidi="it-IT"/>
        </w:rPr>
        <w:t>.000,00 (</w:t>
      </w:r>
      <w:r>
        <w:rPr>
          <w:rFonts w:ascii="Calibri" w:eastAsia="Calibri" w:hAnsi="Calibri" w:cs="Calibri"/>
          <w:sz w:val="24"/>
          <w:szCs w:val="22"/>
          <w:lang w:bidi="it-IT"/>
        </w:rPr>
        <w:t>seimila</w:t>
      </w:r>
      <w:r w:rsidRPr="00BF428C">
        <w:rPr>
          <w:rFonts w:ascii="Calibri" w:eastAsia="Calibri" w:hAnsi="Calibri" w:cs="Calibri"/>
          <w:sz w:val="24"/>
          <w:szCs w:val="22"/>
          <w:lang w:bidi="it-IT"/>
        </w:rPr>
        <w:t>/00) per il solo Presidente, che lo detengono per tutta la durata del mandato e lo restituiscono interamente entro</w:t>
      </w:r>
      <w:r w:rsidRPr="00A019D9">
        <w:rPr>
          <w:rFonts w:ascii="Calibri" w:eastAsia="Calibri" w:hAnsi="Calibri" w:cs="Calibri"/>
          <w:sz w:val="24"/>
          <w:szCs w:val="22"/>
          <w:lang w:bidi="it-IT"/>
        </w:rPr>
        <w:t xml:space="preserve"> 60 giorni dalla data della delibera di indizione delle elezion</w:t>
      </w:r>
      <w:r>
        <w:rPr>
          <w:rFonts w:ascii="Calibri" w:eastAsia="Calibri" w:hAnsi="Calibri" w:cs="Calibri"/>
          <w:sz w:val="24"/>
          <w:szCs w:val="22"/>
          <w:lang w:bidi="it-IT"/>
        </w:rPr>
        <w:t>i</w:t>
      </w:r>
      <w:r w:rsidRPr="00A019D9">
        <w:rPr>
          <w:rFonts w:ascii="Calibri" w:eastAsia="Calibri" w:hAnsi="Calibri" w:cs="Calibri"/>
          <w:sz w:val="24"/>
          <w:szCs w:val="22"/>
          <w:lang w:bidi="it-IT"/>
        </w:rPr>
        <w:t>.</w:t>
      </w:r>
    </w:p>
    <w:p w14:paraId="492362C5" w14:textId="77777777" w:rsidR="00E02E84" w:rsidRPr="00A019D9" w:rsidRDefault="00E02E84" w:rsidP="009D12B2">
      <w:pPr>
        <w:widowControl w:val="0"/>
        <w:numPr>
          <w:ilvl w:val="0"/>
          <w:numId w:val="12"/>
        </w:numPr>
        <w:tabs>
          <w:tab w:val="left" w:pos="1154"/>
        </w:tabs>
        <w:autoSpaceDE w:val="0"/>
        <w:autoSpaceDN w:val="0"/>
        <w:spacing w:before="160" w:line="276" w:lineRule="auto"/>
        <w:jc w:val="both"/>
        <w:rPr>
          <w:rFonts w:ascii="Calibri" w:eastAsia="Calibri" w:hAnsi="Calibri" w:cs="Calibri"/>
          <w:sz w:val="24"/>
          <w:szCs w:val="22"/>
          <w:lang w:bidi="it-IT"/>
        </w:rPr>
      </w:pPr>
      <w:r w:rsidRPr="00A019D9">
        <w:rPr>
          <w:rFonts w:ascii="Calibri" w:eastAsia="Calibri" w:hAnsi="Calibri" w:cs="Calibri"/>
          <w:sz w:val="24"/>
          <w:szCs w:val="22"/>
          <w:lang w:bidi="it-IT"/>
        </w:rPr>
        <w:lastRenderedPageBreak/>
        <w:t>L’erogazione del fondo spese è autorizzata dal Consiglio</w:t>
      </w:r>
      <w:r w:rsidRPr="00A019D9">
        <w:rPr>
          <w:rFonts w:ascii="Calibri" w:eastAsia="Calibri" w:hAnsi="Calibri" w:cs="Calibri"/>
          <w:spacing w:val="-12"/>
          <w:sz w:val="24"/>
          <w:szCs w:val="22"/>
          <w:lang w:bidi="it-IT"/>
        </w:rPr>
        <w:t xml:space="preserve"> </w:t>
      </w:r>
      <w:r w:rsidRPr="00A019D9">
        <w:rPr>
          <w:rFonts w:ascii="Calibri" w:eastAsia="Calibri" w:hAnsi="Calibri" w:cs="Calibri"/>
          <w:sz w:val="24"/>
          <w:szCs w:val="22"/>
          <w:lang w:bidi="it-IT"/>
        </w:rPr>
        <w:t>dell’Ordine.</w:t>
      </w:r>
    </w:p>
    <w:p w14:paraId="6D9104DE" w14:textId="77777777" w:rsidR="00E02E84" w:rsidRPr="00A019D9" w:rsidRDefault="00E02E84" w:rsidP="00E02E84">
      <w:pPr>
        <w:widowControl w:val="0"/>
        <w:autoSpaceDE w:val="0"/>
        <w:autoSpaceDN w:val="0"/>
        <w:spacing w:before="11"/>
        <w:rPr>
          <w:rFonts w:ascii="Calibri" w:eastAsia="Calibri" w:hAnsi="Calibri" w:cs="Calibri"/>
          <w:sz w:val="24"/>
          <w:szCs w:val="24"/>
          <w:lang w:bidi="it-IT"/>
        </w:rPr>
      </w:pPr>
    </w:p>
    <w:p w14:paraId="6F74A8AA" w14:textId="77777777" w:rsidR="00E02E84" w:rsidRPr="00702B29" w:rsidRDefault="00E02E84" w:rsidP="00702B29">
      <w:pPr>
        <w:rPr>
          <w:rFonts w:asciiTheme="minorHAnsi" w:hAnsiTheme="minorHAnsi" w:cs="Arial"/>
          <w:b/>
          <w:sz w:val="24"/>
          <w:szCs w:val="24"/>
        </w:rPr>
      </w:pPr>
      <w:r w:rsidRPr="00702B29">
        <w:rPr>
          <w:rFonts w:asciiTheme="minorHAnsi" w:hAnsiTheme="minorHAnsi" w:cs="Arial"/>
          <w:b/>
          <w:sz w:val="24"/>
          <w:szCs w:val="24"/>
        </w:rPr>
        <w:t>Art 12 Entrata in vigore:</w:t>
      </w:r>
    </w:p>
    <w:p w14:paraId="697770E0" w14:textId="2C85D0A3" w:rsidR="00E02E84" w:rsidRPr="002B11B0" w:rsidRDefault="00E02E84" w:rsidP="00E02E84">
      <w:pPr>
        <w:widowControl w:val="0"/>
        <w:autoSpaceDE w:val="0"/>
        <w:autoSpaceDN w:val="0"/>
        <w:spacing w:before="184"/>
        <w:ind w:left="793"/>
        <w:rPr>
          <w:rFonts w:ascii="Calibri" w:eastAsia="Calibri" w:hAnsi="Calibri" w:cs="Calibri"/>
          <w:sz w:val="24"/>
          <w:szCs w:val="24"/>
          <w:lang w:bidi="it-IT"/>
        </w:rPr>
      </w:pPr>
      <w:r w:rsidRPr="00A019D9">
        <w:rPr>
          <w:rFonts w:ascii="Calibri" w:eastAsia="Calibri" w:hAnsi="Calibri" w:cs="Calibri"/>
          <w:sz w:val="24"/>
          <w:szCs w:val="24"/>
          <w:lang w:bidi="it-IT"/>
        </w:rPr>
        <w:t>1) Il presente regolamento entra in vigore a far data dal</w:t>
      </w:r>
      <w:r>
        <w:rPr>
          <w:rFonts w:ascii="Calibri" w:eastAsia="Calibri" w:hAnsi="Calibri" w:cs="Calibri"/>
          <w:sz w:val="24"/>
          <w:szCs w:val="24"/>
          <w:lang w:bidi="it-IT"/>
        </w:rPr>
        <w:t xml:space="preserve"> 17/11/2018</w:t>
      </w:r>
      <w:r w:rsidR="00D308AC">
        <w:rPr>
          <w:rFonts w:ascii="Calibri" w:eastAsia="Calibri" w:hAnsi="Calibri" w:cs="Calibri"/>
          <w:sz w:val="24"/>
          <w:szCs w:val="24"/>
          <w:lang w:bidi="it-IT"/>
        </w:rPr>
        <w:t xml:space="preserve">, ultima modifica </w:t>
      </w:r>
      <w:r w:rsidR="007C3A62">
        <w:rPr>
          <w:rFonts w:ascii="Calibri" w:eastAsia="Calibri" w:hAnsi="Calibri" w:cs="Calibri"/>
          <w:sz w:val="24"/>
          <w:szCs w:val="24"/>
          <w:lang w:bidi="it-IT"/>
        </w:rPr>
        <w:t>17/06/2026</w:t>
      </w:r>
      <w:r>
        <w:rPr>
          <w:rFonts w:ascii="Calibri" w:eastAsia="Calibri" w:hAnsi="Calibri" w:cs="Calibri"/>
          <w:sz w:val="24"/>
          <w:szCs w:val="24"/>
          <w:lang w:bidi="it-IT"/>
        </w:rPr>
        <w:t>.</w:t>
      </w:r>
    </w:p>
    <w:p w14:paraId="7AFC9B27" w14:textId="77777777" w:rsidR="00945C10" w:rsidRDefault="00945C10" w:rsidP="00945C10"/>
    <w:p w14:paraId="11534B08" w14:textId="77777777" w:rsidR="00214BD9" w:rsidRPr="00214BD9" w:rsidRDefault="00214BD9" w:rsidP="00214BD9"/>
    <w:p w14:paraId="0BB801CC" w14:textId="77777777" w:rsidR="00214BD9" w:rsidRPr="00214BD9" w:rsidRDefault="00214BD9" w:rsidP="00214BD9"/>
    <w:p w14:paraId="309CEE2F" w14:textId="77777777" w:rsidR="00214BD9" w:rsidRPr="00214BD9" w:rsidRDefault="00214BD9" w:rsidP="00214BD9"/>
    <w:p w14:paraId="7C292BF4" w14:textId="77777777" w:rsidR="00214BD9" w:rsidRPr="00214BD9" w:rsidRDefault="00214BD9" w:rsidP="00214BD9"/>
    <w:p w14:paraId="4F7D6DBF" w14:textId="77777777" w:rsidR="00214BD9" w:rsidRDefault="00214BD9" w:rsidP="00214BD9"/>
    <w:p w14:paraId="7901565E" w14:textId="77777777" w:rsidR="00214BD9" w:rsidRDefault="00214BD9" w:rsidP="00214BD9"/>
    <w:p w14:paraId="1E5319F7" w14:textId="7517D0A0" w:rsidR="00214BD9" w:rsidRPr="00214BD9" w:rsidRDefault="00214BD9" w:rsidP="00214BD9">
      <w:pPr>
        <w:tabs>
          <w:tab w:val="left" w:pos="2181"/>
        </w:tabs>
      </w:pPr>
      <w:r>
        <w:tab/>
      </w:r>
    </w:p>
    <w:sectPr w:rsidR="00214BD9" w:rsidRPr="00214BD9" w:rsidSect="006D5035">
      <w:footerReference w:type="default" r:id="rId12"/>
      <w:footerReference w:type="first" r:id="rId13"/>
      <w:footnotePr>
        <w:numRestart w:val="eachPage"/>
      </w:footnotePr>
      <w:type w:val="continuous"/>
      <w:pgSz w:w="11907" w:h="16840" w:code="9"/>
      <w:pgMar w:top="851"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28032" w14:textId="77777777" w:rsidR="00642FD5" w:rsidRDefault="00642FD5" w:rsidP="000F467A">
      <w:r>
        <w:separator/>
      </w:r>
    </w:p>
  </w:endnote>
  <w:endnote w:type="continuationSeparator" w:id="0">
    <w:p w14:paraId="55CB7BE2" w14:textId="77777777" w:rsidR="00642FD5" w:rsidRDefault="00642FD5" w:rsidP="000F4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C1E80" w14:textId="41359D1C" w:rsidR="000F467A" w:rsidRDefault="000F467A" w:rsidP="000F467A">
    <w:pPr>
      <w:pStyle w:val="Pidipagina"/>
      <w:rPr>
        <w:noProof/>
      </w:rPr>
    </w:pPr>
    <w:r>
      <w:t xml:space="preserve">Pagina </w:t>
    </w:r>
    <w:r>
      <w:fldChar w:fldCharType="begin"/>
    </w:r>
    <w:r>
      <w:instrText>PAGE   \* MERGEFORMAT</w:instrText>
    </w:r>
    <w:r>
      <w:fldChar w:fldCharType="separate"/>
    </w:r>
    <w:r w:rsidR="00945C10">
      <w:rPr>
        <w:noProof/>
      </w:rPr>
      <w:t>2</w:t>
    </w:r>
    <w:r>
      <w:fldChar w:fldCharType="end"/>
    </w:r>
    <w:r>
      <w:t xml:space="preserve"> di pagine </w:t>
    </w:r>
    <w:r>
      <w:rPr>
        <w:noProof/>
      </w:rPr>
      <w:fldChar w:fldCharType="begin"/>
    </w:r>
    <w:r>
      <w:rPr>
        <w:noProof/>
      </w:rPr>
      <w:instrText xml:space="preserve"> NUMPAGES  \* Arabic  \* MERGEFORMAT </w:instrText>
    </w:r>
    <w:r>
      <w:rPr>
        <w:noProof/>
      </w:rPr>
      <w:fldChar w:fldCharType="separate"/>
    </w:r>
    <w:r w:rsidR="00945C10">
      <w:rPr>
        <w:noProof/>
      </w:rPr>
      <w:t>2</w:t>
    </w:r>
    <w:r>
      <w:rPr>
        <w:noProof/>
      </w:rPr>
      <w:fldChar w:fldCharType="end"/>
    </w:r>
    <w:r w:rsidR="00CC1F5E">
      <w:rPr>
        <w:noProof/>
      </w:rPr>
      <w:t xml:space="preserve"> delibera G/</w:t>
    </w:r>
    <w:r w:rsidR="007C3A62">
      <w:rPr>
        <w:noProof/>
      </w:rPr>
      <w:t>53-2026</w:t>
    </w:r>
  </w:p>
  <w:p w14:paraId="0F3DDF11" w14:textId="77777777" w:rsidR="000F467A" w:rsidRDefault="000F467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8B5D4" w14:textId="77777777" w:rsidR="00214BD9" w:rsidRDefault="00214BD9" w:rsidP="00214BD9">
    <w:pPr>
      <w:pStyle w:val="Pidipagina"/>
      <w:rPr>
        <w:noProof/>
      </w:rPr>
    </w:pPr>
    <w:r>
      <w:t xml:space="preserve">Pagina </w:t>
    </w:r>
    <w:r>
      <w:fldChar w:fldCharType="begin"/>
    </w:r>
    <w:r>
      <w:instrText>PAGE   \* MERGEFORMAT</w:instrText>
    </w:r>
    <w:r>
      <w:fldChar w:fldCharType="separate"/>
    </w:r>
    <w:r>
      <w:t>2</w:t>
    </w:r>
    <w:r>
      <w:fldChar w:fldCharType="end"/>
    </w:r>
    <w:r>
      <w:t xml:space="preserve"> di pagine </w:t>
    </w:r>
    <w:r>
      <w:rPr>
        <w:noProof/>
      </w:rPr>
      <w:fldChar w:fldCharType="begin"/>
    </w:r>
    <w:r>
      <w:rPr>
        <w:noProof/>
      </w:rPr>
      <w:instrText xml:space="preserve"> NUMPAGES  \* Arabic  \* MERGEFORMAT </w:instrText>
    </w:r>
    <w:r>
      <w:rPr>
        <w:noProof/>
      </w:rPr>
      <w:fldChar w:fldCharType="separate"/>
    </w:r>
    <w:r>
      <w:rPr>
        <w:noProof/>
      </w:rPr>
      <w:t>7</w:t>
    </w:r>
    <w:r>
      <w:rPr>
        <w:noProof/>
      </w:rPr>
      <w:fldChar w:fldCharType="end"/>
    </w:r>
    <w:r>
      <w:rPr>
        <w:noProof/>
      </w:rPr>
      <w:t xml:space="preserve"> delibera G/53-2026</w:t>
    </w:r>
  </w:p>
  <w:p w14:paraId="1FEF03CE" w14:textId="4365EC6B" w:rsidR="006D5035" w:rsidRPr="00214BD9" w:rsidRDefault="006D5035" w:rsidP="00214BD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08F5A" w14:textId="77777777" w:rsidR="00642FD5" w:rsidRDefault="00642FD5" w:rsidP="000F467A">
      <w:r>
        <w:separator/>
      </w:r>
    </w:p>
  </w:footnote>
  <w:footnote w:type="continuationSeparator" w:id="0">
    <w:p w14:paraId="4EC894D0" w14:textId="77777777" w:rsidR="00642FD5" w:rsidRDefault="00642FD5" w:rsidP="000F46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65E5"/>
    <w:multiLevelType w:val="hybridMultilevel"/>
    <w:tmpl w:val="A04278A8"/>
    <w:lvl w:ilvl="0" w:tplc="EAC2CFA2">
      <w:numFmt w:val="bullet"/>
      <w:lvlText w:val="-"/>
      <w:lvlJc w:val="left"/>
      <w:pPr>
        <w:ind w:left="720" w:hanging="360"/>
      </w:pPr>
      <w:rPr>
        <w:rFonts w:ascii="Calibri" w:eastAsia="Arial Unicode MS" w:hAnsi="Calibri" w:cs="Arial Unicode M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28979DD"/>
    <w:multiLevelType w:val="hybridMultilevel"/>
    <w:tmpl w:val="E60E4674"/>
    <w:lvl w:ilvl="0" w:tplc="294E0602">
      <w:start w:val="1"/>
      <w:numFmt w:val="decimal"/>
      <w:lvlText w:val="%1)"/>
      <w:lvlJc w:val="left"/>
      <w:pPr>
        <w:ind w:left="1153" w:hanging="360"/>
      </w:pPr>
      <w:rPr>
        <w:rFonts w:ascii="Calibri" w:eastAsia="Calibri" w:hAnsi="Calibri" w:cs="Calibri" w:hint="default"/>
        <w:spacing w:val="-3"/>
        <w:w w:val="100"/>
        <w:sz w:val="24"/>
        <w:szCs w:val="24"/>
        <w:lang w:val="it-IT" w:eastAsia="it-IT" w:bidi="it-IT"/>
      </w:rPr>
    </w:lvl>
    <w:lvl w:ilvl="1" w:tplc="D95AD786">
      <w:start w:val="1"/>
      <w:numFmt w:val="lowerLetter"/>
      <w:lvlText w:val="%2)"/>
      <w:lvlJc w:val="left"/>
      <w:pPr>
        <w:ind w:left="1501" w:hanging="360"/>
      </w:pPr>
      <w:rPr>
        <w:rFonts w:ascii="Calibri" w:eastAsia="Calibri" w:hAnsi="Calibri" w:cs="Calibri" w:hint="default"/>
        <w:spacing w:val="-3"/>
        <w:w w:val="100"/>
        <w:sz w:val="24"/>
        <w:szCs w:val="24"/>
        <w:lang w:val="it-IT" w:eastAsia="it-IT" w:bidi="it-IT"/>
      </w:rPr>
    </w:lvl>
    <w:lvl w:ilvl="2" w:tplc="CBEE127A">
      <w:numFmt w:val="bullet"/>
      <w:lvlText w:val="•"/>
      <w:lvlJc w:val="left"/>
      <w:pPr>
        <w:ind w:left="2502" w:hanging="360"/>
      </w:pPr>
      <w:rPr>
        <w:rFonts w:hint="default"/>
        <w:lang w:val="it-IT" w:eastAsia="it-IT" w:bidi="it-IT"/>
      </w:rPr>
    </w:lvl>
    <w:lvl w:ilvl="3" w:tplc="131C8588">
      <w:numFmt w:val="bullet"/>
      <w:lvlText w:val="•"/>
      <w:lvlJc w:val="left"/>
      <w:pPr>
        <w:ind w:left="3505" w:hanging="360"/>
      </w:pPr>
      <w:rPr>
        <w:rFonts w:hint="default"/>
        <w:lang w:val="it-IT" w:eastAsia="it-IT" w:bidi="it-IT"/>
      </w:rPr>
    </w:lvl>
    <w:lvl w:ilvl="4" w:tplc="2A266B04">
      <w:numFmt w:val="bullet"/>
      <w:lvlText w:val="•"/>
      <w:lvlJc w:val="left"/>
      <w:pPr>
        <w:ind w:left="4508" w:hanging="360"/>
      </w:pPr>
      <w:rPr>
        <w:rFonts w:hint="default"/>
        <w:lang w:val="it-IT" w:eastAsia="it-IT" w:bidi="it-IT"/>
      </w:rPr>
    </w:lvl>
    <w:lvl w:ilvl="5" w:tplc="E50EEECA">
      <w:numFmt w:val="bullet"/>
      <w:lvlText w:val="•"/>
      <w:lvlJc w:val="left"/>
      <w:pPr>
        <w:ind w:left="5511" w:hanging="360"/>
      </w:pPr>
      <w:rPr>
        <w:rFonts w:hint="default"/>
        <w:lang w:val="it-IT" w:eastAsia="it-IT" w:bidi="it-IT"/>
      </w:rPr>
    </w:lvl>
    <w:lvl w:ilvl="6" w:tplc="7464A358">
      <w:numFmt w:val="bullet"/>
      <w:lvlText w:val="•"/>
      <w:lvlJc w:val="left"/>
      <w:pPr>
        <w:ind w:left="6514" w:hanging="360"/>
      </w:pPr>
      <w:rPr>
        <w:rFonts w:hint="default"/>
        <w:lang w:val="it-IT" w:eastAsia="it-IT" w:bidi="it-IT"/>
      </w:rPr>
    </w:lvl>
    <w:lvl w:ilvl="7" w:tplc="DEB085E6">
      <w:numFmt w:val="bullet"/>
      <w:lvlText w:val="•"/>
      <w:lvlJc w:val="left"/>
      <w:pPr>
        <w:ind w:left="7517" w:hanging="360"/>
      </w:pPr>
      <w:rPr>
        <w:rFonts w:hint="default"/>
        <w:lang w:val="it-IT" w:eastAsia="it-IT" w:bidi="it-IT"/>
      </w:rPr>
    </w:lvl>
    <w:lvl w:ilvl="8" w:tplc="5A12E71E">
      <w:numFmt w:val="bullet"/>
      <w:lvlText w:val="•"/>
      <w:lvlJc w:val="left"/>
      <w:pPr>
        <w:ind w:left="8520" w:hanging="360"/>
      </w:pPr>
      <w:rPr>
        <w:rFonts w:hint="default"/>
        <w:lang w:val="it-IT" w:eastAsia="it-IT" w:bidi="it-IT"/>
      </w:rPr>
    </w:lvl>
  </w:abstractNum>
  <w:abstractNum w:abstractNumId="2" w15:restartNumberingAfterBreak="0">
    <w:nsid w:val="093F6416"/>
    <w:multiLevelType w:val="hybridMultilevel"/>
    <w:tmpl w:val="CC208528"/>
    <w:lvl w:ilvl="0" w:tplc="378EA6AC">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1B20D60"/>
    <w:multiLevelType w:val="hybridMultilevel"/>
    <w:tmpl w:val="B94AE830"/>
    <w:lvl w:ilvl="0" w:tplc="3DB0D78A">
      <w:start w:val="1"/>
      <w:numFmt w:val="decimal"/>
      <w:lvlText w:val="%1)"/>
      <w:lvlJc w:val="left"/>
      <w:pPr>
        <w:ind w:left="1153" w:hanging="360"/>
      </w:pPr>
      <w:rPr>
        <w:rFonts w:ascii="Calibri" w:eastAsia="Calibri" w:hAnsi="Calibri" w:cs="Calibri" w:hint="default"/>
        <w:spacing w:val="-3"/>
        <w:w w:val="100"/>
        <w:sz w:val="24"/>
        <w:szCs w:val="24"/>
        <w:lang w:val="it-IT" w:eastAsia="it-IT" w:bidi="it-IT"/>
      </w:rPr>
    </w:lvl>
    <w:lvl w:ilvl="1" w:tplc="51DE36F8">
      <w:numFmt w:val="bullet"/>
      <w:lvlText w:val="•"/>
      <w:lvlJc w:val="left"/>
      <w:pPr>
        <w:ind w:left="2096" w:hanging="360"/>
      </w:pPr>
      <w:rPr>
        <w:rFonts w:hint="default"/>
        <w:lang w:val="it-IT" w:eastAsia="it-IT" w:bidi="it-IT"/>
      </w:rPr>
    </w:lvl>
    <w:lvl w:ilvl="2" w:tplc="2C866B76">
      <w:numFmt w:val="bullet"/>
      <w:lvlText w:val="•"/>
      <w:lvlJc w:val="left"/>
      <w:pPr>
        <w:ind w:left="3033" w:hanging="360"/>
      </w:pPr>
      <w:rPr>
        <w:rFonts w:hint="default"/>
        <w:lang w:val="it-IT" w:eastAsia="it-IT" w:bidi="it-IT"/>
      </w:rPr>
    </w:lvl>
    <w:lvl w:ilvl="3" w:tplc="FE4E7958">
      <w:numFmt w:val="bullet"/>
      <w:lvlText w:val="•"/>
      <w:lvlJc w:val="left"/>
      <w:pPr>
        <w:ind w:left="3969" w:hanging="360"/>
      </w:pPr>
      <w:rPr>
        <w:rFonts w:hint="default"/>
        <w:lang w:val="it-IT" w:eastAsia="it-IT" w:bidi="it-IT"/>
      </w:rPr>
    </w:lvl>
    <w:lvl w:ilvl="4" w:tplc="94AAA364">
      <w:numFmt w:val="bullet"/>
      <w:lvlText w:val="•"/>
      <w:lvlJc w:val="left"/>
      <w:pPr>
        <w:ind w:left="4906" w:hanging="360"/>
      </w:pPr>
      <w:rPr>
        <w:rFonts w:hint="default"/>
        <w:lang w:val="it-IT" w:eastAsia="it-IT" w:bidi="it-IT"/>
      </w:rPr>
    </w:lvl>
    <w:lvl w:ilvl="5" w:tplc="B69C0506">
      <w:numFmt w:val="bullet"/>
      <w:lvlText w:val="•"/>
      <w:lvlJc w:val="left"/>
      <w:pPr>
        <w:ind w:left="5843" w:hanging="360"/>
      </w:pPr>
      <w:rPr>
        <w:rFonts w:hint="default"/>
        <w:lang w:val="it-IT" w:eastAsia="it-IT" w:bidi="it-IT"/>
      </w:rPr>
    </w:lvl>
    <w:lvl w:ilvl="6" w:tplc="3626A67C">
      <w:numFmt w:val="bullet"/>
      <w:lvlText w:val="•"/>
      <w:lvlJc w:val="left"/>
      <w:pPr>
        <w:ind w:left="6779" w:hanging="360"/>
      </w:pPr>
      <w:rPr>
        <w:rFonts w:hint="default"/>
        <w:lang w:val="it-IT" w:eastAsia="it-IT" w:bidi="it-IT"/>
      </w:rPr>
    </w:lvl>
    <w:lvl w:ilvl="7" w:tplc="8DE06450">
      <w:numFmt w:val="bullet"/>
      <w:lvlText w:val="•"/>
      <w:lvlJc w:val="left"/>
      <w:pPr>
        <w:ind w:left="7716" w:hanging="360"/>
      </w:pPr>
      <w:rPr>
        <w:rFonts w:hint="default"/>
        <w:lang w:val="it-IT" w:eastAsia="it-IT" w:bidi="it-IT"/>
      </w:rPr>
    </w:lvl>
    <w:lvl w:ilvl="8" w:tplc="B8B6C79A">
      <w:numFmt w:val="bullet"/>
      <w:lvlText w:val="•"/>
      <w:lvlJc w:val="left"/>
      <w:pPr>
        <w:ind w:left="8653" w:hanging="360"/>
      </w:pPr>
      <w:rPr>
        <w:rFonts w:hint="default"/>
        <w:lang w:val="it-IT" w:eastAsia="it-IT" w:bidi="it-IT"/>
      </w:rPr>
    </w:lvl>
  </w:abstractNum>
  <w:abstractNum w:abstractNumId="4" w15:restartNumberingAfterBreak="0">
    <w:nsid w:val="1984067B"/>
    <w:multiLevelType w:val="singleLevel"/>
    <w:tmpl w:val="0410000F"/>
    <w:lvl w:ilvl="0">
      <w:start w:val="1"/>
      <w:numFmt w:val="decimal"/>
      <w:lvlText w:val="%1."/>
      <w:lvlJc w:val="left"/>
      <w:pPr>
        <w:tabs>
          <w:tab w:val="num" w:pos="360"/>
        </w:tabs>
        <w:ind w:left="360" w:hanging="360"/>
      </w:pPr>
    </w:lvl>
  </w:abstractNum>
  <w:abstractNum w:abstractNumId="5" w15:restartNumberingAfterBreak="0">
    <w:nsid w:val="1C245882"/>
    <w:multiLevelType w:val="hybridMultilevel"/>
    <w:tmpl w:val="8EEC80B2"/>
    <w:lvl w:ilvl="0" w:tplc="BCAECECC">
      <w:start w:val="1"/>
      <w:numFmt w:val="lowerLetter"/>
      <w:lvlText w:val="%1)"/>
      <w:lvlJc w:val="left"/>
      <w:pPr>
        <w:ind w:left="1513" w:hanging="360"/>
      </w:pPr>
      <w:rPr>
        <w:rFonts w:ascii="Calibri" w:eastAsia="Calibri" w:hAnsi="Calibri" w:cs="Calibri" w:hint="default"/>
        <w:spacing w:val="-3"/>
        <w:w w:val="100"/>
        <w:sz w:val="24"/>
        <w:szCs w:val="24"/>
        <w:lang w:val="it-IT" w:eastAsia="it-IT" w:bidi="it-IT"/>
      </w:rPr>
    </w:lvl>
    <w:lvl w:ilvl="1" w:tplc="7F88F800">
      <w:numFmt w:val="bullet"/>
      <w:lvlText w:val="•"/>
      <w:lvlJc w:val="left"/>
      <w:pPr>
        <w:ind w:left="2456" w:hanging="360"/>
      </w:pPr>
      <w:rPr>
        <w:rFonts w:hint="default"/>
        <w:lang w:val="it-IT" w:eastAsia="it-IT" w:bidi="it-IT"/>
      </w:rPr>
    </w:lvl>
    <w:lvl w:ilvl="2" w:tplc="AFCA59C0">
      <w:numFmt w:val="bullet"/>
      <w:lvlText w:val="•"/>
      <w:lvlJc w:val="left"/>
      <w:pPr>
        <w:ind w:left="3393" w:hanging="360"/>
      </w:pPr>
      <w:rPr>
        <w:rFonts w:hint="default"/>
        <w:lang w:val="it-IT" w:eastAsia="it-IT" w:bidi="it-IT"/>
      </w:rPr>
    </w:lvl>
    <w:lvl w:ilvl="3" w:tplc="A348857A">
      <w:numFmt w:val="bullet"/>
      <w:lvlText w:val="•"/>
      <w:lvlJc w:val="left"/>
      <w:pPr>
        <w:ind w:left="4329" w:hanging="360"/>
      </w:pPr>
      <w:rPr>
        <w:rFonts w:hint="default"/>
        <w:lang w:val="it-IT" w:eastAsia="it-IT" w:bidi="it-IT"/>
      </w:rPr>
    </w:lvl>
    <w:lvl w:ilvl="4" w:tplc="1C44B6CA">
      <w:numFmt w:val="bullet"/>
      <w:lvlText w:val="•"/>
      <w:lvlJc w:val="left"/>
      <w:pPr>
        <w:ind w:left="5266" w:hanging="360"/>
      </w:pPr>
      <w:rPr>
        <w:rFonts w:hint="default"/>
        <w:lang w:val="it-IT" w:eastAsia="it-IT" w:bidi="it-IT"/>
      </w:rPr>
    </w:lvl>
    <w:lvl w:ilvl="5" w:tplc="D5F6D992">
      <w:numFmt w:val="bullet"/>
      <w:lvlText w:val="•"/>
      <w:lvlJc w:val="left"/>
      <w:pPr>
        <w:ind w:left="6203" w:hanging="360"/>
      </w:pPr>
      <w:rPr>
        <w:rFonts w:hint="default"/>
        <w:lang w:val="it-IT" w:eastAsia="it-IT" w:bidi="it-IT"/>
      </w:rPr>
    </w:lvl>
    <w:lvl w:ilvl="6" w:tplc="3B72DEDA">
      <w:numFmt w:val="bullet"/>
      <w:lvlText w:val="•"/>
      <w:lvlJc w:val="left"/>
      <w:pPr>
        <w:ind w:left="7139" w:hanging="360"/>
      </w:pPr>
      <w:rPr>
        <w:rFonts w:hint="default"/>
        <w:lang w:val="it-IT" w:eastAsia="it-IT" w:bidi="it-IT"/>
      </w:rPr>
    </w:lvl>
    <w:lvl w:ilvl="7" w:tplc="F7DAFA64">
      <w:numFmt w:val="bullet"/>
      <w:lvlText w:val="•"/>
      <w:lvlJc w:val="left"/>
      <w:pPr>
        <w:ind w:left="8076" w:hanging="360"/>
      </w:pPr>
      <w:rPr>
        <w:rFonts w:hint="default"/>
        <w:lang w:val="it-IT" w:eastAsia="it-IT" w:bidi="it-IT"/>
      </w:rPr>
    </w:lvl>
    <w:lvl w:ilvl="8" w:tplc="742C28B2">
      <w:numFmt w:val="bullet"/>
      <w:lvlText w:val="•"/>
      <w:lvlJc w:val="left"/>
      <w:pPr>
        <w:ind w:left="9013" w:hanging="360"/>
      </w:pPr>
      <w:rPr>
        <w:rFonts w:hint="default"/>
        <w:lang w:val="it-IT" w:eastAsia="it-IT" w:bidi="it-IT"/>
      </w:rPr>
    </w:lvl>
  </w:abstractNum>
  <w:abstractNum w:abstractNumId="6" w15:restartNumberingAfterBreak="0">
    <w:nsid w:val="29F83A50"/>
    <w:multiLevelType w:val="hybridMultilevel"/>
    <w:tmpl w:val="BC5248AC"/>
    <w:lvl w:ilvl="0" w:tplc="4C6A0A82">
      <w:start w:val="1"/>
      <w:numFmt w:val="decimal"/>
      <w:lvlText w:val="%1)"/>
      <w:lvlJc w:val="left"/>
      <w:pPr>
        <w:ind w:left="1153" w:hanging="360"/>
      </w:pPr>
      <w:rPr>
        <w:rFonts w:ascii="Calibri" w:eastAsia="Calibri" w:hAnsi="Calibri" w:cs="Calibri" w:hint="default"/>
        <w:spacing w:val="-4"/>
        <w:w w:val="100"/>
        <w:sz w:val="24"/>
        <w:szCs w:val="24"/>
        <w:lang w:val="it-IT" w:eastAsia="it-IT" w:bidi="it-IT"/>
      </w:rPr>
    </w:lvl>
    <w:lvl w:ilvl="1" w:tplc="613EF5B8">
      <w:start w:val="1"/>
      <w:numFmt w:val="lowerLetter"/>
      <w:lvlText w:val="%2)"/>
      <w:lvlJc w:val="left"/>
      <w:pPr>
        <w:ind w:left="1873" w:hanging="360"/>
      </w:pPr>
      <w:rPr>
        <w:rFonts w:ascii="Calibri" w:eastAsia="Calibri" w:hAnsi="Calibri" w:cs="Calibri" w:hint="default"/>
        <w:spacing w:val="-4"/>
        <w:w w:val="100"/>
        <w:sz w:val="24"/>
        <w:szCs w:val="24"/>
        <w:lang w:val="it-IT" w:eastAsia="it-IT" w:bidi="it-IT"/>
      </w:rPr>
    </w:lvl>
    <w:lvl w:ilvl="2" w:tplc="4E8812A0">
      <w:numFmt w:val="bullet"/>
      <w:lvlText w:val="•"/>
      <w:lvlJc w:val="left"/>
      <w:pPr>
        <w:ind w:left="2840" w:hanging="360"/>
      </w:pPr>
      <w:rPr>
        <w:rFonts w:hint="default"/>
        <w:lang w:val="it-IT" w:eastAsia="it-IT" w:bidi="it-IT"/>
      </w:rPr>
    </w:lvl>
    <w:lvl w:ilvl="3" w:tplc="09C65690">
      <w:numFmt w:val="bullet"/>
      <w:lvlText w:val="•"/>
      <w:lvlJc w:val="left"/>
      <w:pPr>
        <w:ind w:left="3801" w:hanging="360"/>
      </w:pPr>
      <w:rPr>
        <w:rFonts w:hint="default"/>
        <w:lang w:val="it-IT" w:eastAsia="it-IT" w:bidi="it-IT"/>
      </w:rPr>
    </w:lvl>
    <w:lvl w:ilvl="4" w:tplc="5B983574">
      <w:numFmt w:val="bullet"/>
      <w:lvlText w:val="•"/>
      <w:lvlJc w:val="left"/>
      <w:pPr>
        <w:ind w:left="4762" w:hanging="360"/>
      </w:pPr>
      <w:rPr>
        <w:rFonts w:hint="default"/>
        <w:lang w:val="it-IT" w:eastAsia="it-IT" w:bidi="it-IT"/>
      </w:rPr>
    </w:lvl>
    <w:lvl w:ilvl="5" w:tplc="F73074EA">
      <w:numFmt w:val="bullet"/>
      <w:lvlText w:val="•"/>
      <w:lvlJc w:val="left"/>
      <w:pPr>
        <w:ind w:left="5722" w:hanging="360"/>
      </w:pPr>
      <w:rPr>
        <w:rFonts w:hint="default"/>
        <w:lang w:val="it-IT" w:eastAsia="it-IT" w:bidi="it-IT"/>
      </w:rPr>
    </w:lvl>
    <w:lvl w:ilvl="6" w:tplc="C2EC5A06">
      <w:numFmt w:val="bullet"/>
      <w:lvlText w:val="•"/>
      <w:lvlJc w:val="left"/>
      <w:pPr>
        <w:ind w:left="6683" w:hanging="360"/>
      </w:pPr>
      <w:rPr>
        <w:rFonts w:hint="default"/>
        <w:lang w:val="it-IT" w:eastAsia="it-IT" w:bidi="it-IT"/>
      </w:rPr>
    </w:lvl>
    <w:lvl w:ilvl="7" w:tplc="F1B0859E">
      <w:numFmt w:val="bullet"/>
      <w:lvlText w:val="•"/>
      <w:lvlJc w:val="left"/>
      <w:pPr>
        <w:ind w:left="7644" w:hanging="360"/>
      </w:pPr>
      <w:rPr>
        <w:rFonts w:hint="default"/>
        <w:lang w:val="it-IT" w:eastAsia="it-IT" w:bidi="it-IT"/>
      </w:rPr>
    </w:lvl>
    <w:lvl w:ilvl="8" w:tplc="6902F092">
      <w:numFmt w:val="bullet"/>
      <w:lvlText w:val="•"/>
      <w:lvlJc w:val="left"/>
      <w:pPr>
        <w:ind w:left="8604" w:hanging="360"/>
      </w:pPr>
      <w:rPr>
        <w:rFonts w:hint="default"/>
        <w:lang w:val="it-IT" w:eastAsia="it-IT" w:bidi="it-IT"/>
      </w:rPr>
    </w:lvl>
  </w:abstractNum>
  <w:abstractNum w:abstractNumId="7" w15:restartNumberingAfterBreak="0">
    <w:nsid w:val="2FD95B11"/>
    <w:multiLevelType w:val="singleLevel"/>
    <w:tmpl w:val="0410000F"/>
    <w:lvl w:ilvl="0">
      <w:start w:val="1"/>
      <w:numFmt w:val="decimal"/>
      <w:lvlText w:val="%1."/>
      <w:lvlJc w:val="left"/>
      <w:pPr>
        <w:tabs>
          <w:tab w:val="num" w:pos="360"/>
        </w:tabs>
        <w:ind w:left="360" w:hanging="360"/>
      </w:pPr>
    </w:lvl>
  </w:abstractNum>
  <w:abstractNum w:abstractNumId="8" w15:restartNumberingAfterBreak="0">
    <w:nsid w:val="31F12931"/>
    <w:multiLevelType w:val="hybridMultilevel"/>
    <w:tmpl w:val="C8E44C46"/>
    <w:lvl w:ilvl="0" w:tplc="9B661726">
      <w:start w:val="1"/>
      <w:numFmt w:val="decimal"/>
      <w:lvlText w:val="%1)"/>
      <w:lvlJc w:val="left"/>
      <w:pPr>
        <w:ind w:left="1153" w:hanging="360"/>
      </w:pPr>
      <w:rPr>
        <w:rFonts w:ascii="Calibri" w:eastAsia="Calibri" w:hAnsi="Calibri" w:cs="Calibri" w:hint="default"/>
        <w:spacing w:val="-3"/>
        <w:w w:val="100"/>
        <w:sz w:val="24"/>
        <w:szCs w:val="24"/>
        <w:lang w:val="it-IT" w:eastAsia="it-IT" w:bidi="it-IT"/>
      </w:rPr>
    </w:lvl>
    <w:lvl w:ilvl="1" w:tplc="95C88190">
      <w:start w:val="1"/>
      <w:numFmt w:val="lowerLetter"/>
      <w:lvlText w:val="%2)"/>
      <w:lvlJc w:val="left"/>
      <w:pPr>
        <w:ind w:left="1873" w:hanging="360"/>
      </w:pPr>
      <w:rPr>
        <w:rFonts w:ascii="Calibri" w:eastAsia="Calibri" w:hAnsi="Calibri" w:cs="Calibri" w:hint="default"/>
        <w:spacing w:val="-23"/>
        <w:w w:val="100"/>
        <w:sz w:val="24"/>
        <w:szCs w:val="24"/>
        <w:lang w:val="it-IT" w:eastAsia="it-IT" w:bidi="it-IT"/>
      </w:rPr>
    </w:lvl>
    <w:lvl w:ilvl="2" w:tplc="FE6AAFF8">
      <w:numFmt w:val="bullet"/>
      <w:lvlText w:val="•"/>
      <w:lvlJc w:val="left"/>
      <w:pPr>
        <w:ind w:left="2840" w:hanging="360"/>
      </w:pPr>
      <w:rPr>
        <w:rFonts w:hint="default"/>
        <w:lang w:val="it-IT" w:eastAsia="it-IT" w:bidi="it-IT"/>
      </w:rPr>
    </w:lvl>
    <w:lvl w:ilvl="3" w:tplc="344E17C2">
      <w:numFmt w:val="bullet"/>
      <w:lvlText w:val="•"/>
      <w:lvlJc w:val="left"/>
      <w:pPr>
        <w:ind w:left="3801" w:hanging="360"/>
      </w:pPr>
      <w:rPr>
        <w:rFonts w:hint="default"/>
        <w:lang w:val="it-IT" w:eastAsia="it-IT" w:bidi="it-IT"/>
      </w:rPr>
    </w:lvl>
    <w:lvl w:ilvl="4" w:tplc="EACE6092">
      <w:numFmt w:val="bullet"/>
      <w:lvlText w:val="•"/>
      <w:lvlJc w:val="left"/>
      <w:pPr>
        <w:ind w:left="4762" w:hanging="360"/>
      </w:pPr>
      <w:rPr>
        <w:rFonts w:hint="default"/>
        <w:lang w:val="it-IT" w:eastAsia="it-IT" w:bidi="it-IT"/>
      </w:rPr>
    </w:lvl>
    <w:lvl w:ilvl="5" w:tplc="5B6A5F52">
      <w:numFmt w:val="bullet"/>
      <w:lvlText w:val="•"/>
      <w:lvlJc w:val="left"/>
      <w:pPr>
        <w:ind w:left="5722" w:hanging="360"/>
      </w:pPr>
      <w:rPr>
        <w:rFonts w:hint="default"/>
        <w:lang w:val="it-IT" w:eastAsia="it-IT" w:bidi="it-IT"/>
      </w:rPr>
    </w:lvl>
    <w:lvl w:ilvl="6" w:tplc="5FB06BB6">
      <w:numFmt w:val="bullet"/>
      <w:lvlText w:val="•"/>
      <w:lvlJc w:val="left"/>
      <w:pPr>
        <w:ind w:left="6683" w:hanging="360"/>
      </w:pPr>
      <w:rPr>
        <w:rFonts w:hint="default"/>
        <w:lang w:val="it-IT" w:eastAsia="it-IT" w:bidi="it-IT"/>
      </w:rPr>
    </w:lvl>
    <w:lvl w:ilvl="7" w:tplc="B1F48AF8">
      <w:numFmt w:val="bullet"/>
      <w:lvlText w:val="•"/>
      <w:lvlJc w:val="left"/>
      <w:pPr>
        <w:ind w:left="7644" w:hanging="360"/>
      </w:pPr>
      <w:rPr>
        <w:rFonts w:hint="default"/>
        <w:lang w:val="it-IT" w:eastAsia="it-IT" w:bidi="it-IT"/>
      </w:rPr>
    </w:lvl>
    <w:lvl w:ilvl="8" w:tplc="EFF2DB46">
      <w:numFmt w:val="bullet"/>
      <w:lvlText w:val="•"/>
      <w:lvlJc w:val="left"/>
      <w:pPr>
        <w:ind w:left="8604" w:hanging="360"/>
      </w:pPr>
      <w:rPr>
        <w:rFonts w:hint="default"/>
        <w:lang w:val="it-IT" w:eastAsia="it-IT" w:bidi="it-IT"/>
      </w:rPr>
    </w:lvl>
  </w:abstractNum>
  <w:abstractNum w:abstractNumId="9" w15:restartNumberingAfterBreak="0">
    <w:nsid w:val="43097DF1"/>
    <w:multiLevelType w:val="hybridMultilevel"/>
    <w:tmpl w:val="980ED642"/>
    <w:lvl w:ilvl="0" w:tplc="1F02D698">
      <w:start w:val="1"/>
      <w:numFmt w:val="decimal"/>
      <w:lvlText w:val="%1)"/>
      <w:lvlJc w:val="left"/>
      <w:pPr>
        <w:ind w:left="1153" w:hanging="360"/>
      </w:pPr>
      <w:rPr>
        <w:rFonts w:ascii="Calibri" w:eastAsia="Calibri" w:hAnsi="Calibri" w:cs="Calibri" w:hint="default"/>
        <w:spacing w:val="-4"/>
        <w:w w:val="100"/>
        <w:sz w:val="24"/>
        <w:szCs w:val="24"/>
        <w:lang w:val="it-IT" w:eastAsia="it-IT" w:bidi="it-IT"/>
      </w:rPr>
    </w:lvl>
    <w:lvl w:ilvl="1" w:tplc="32369A6C">
      <w:numFmt w:val="bullet"/>
      <w:lvlText w:val="•"/>
      <w:lvlJc w:val="left"/>
      <w:pPr>
        <w:ind w:left="2096" w:hanging="360"/>
      </w:pPr>
      <w:rPr>
        <w:rFonts w:hint="default"/>
        <w:lang w:val="it-IT" w:eastAsia="it-IT" w:bidi="it-IT"/>
      </w:rPr>
    </w:lvl>
    <w:lvl w:ilvl="2" w:tplc="91B696CC">
      <w:numFmt w:val="bullet"/>
      <w:lvlText w:val="•"/>
      <w:lvlJc w:val="left"/>
      <w:pPr>
        <w:ind w:left="3033" w:hanging="360"/>
      </w:pPr>
      <w:rPr>
        <w:rFonts w:hint="default"/>
        <w:lang w:val="it-IT" w:eastAsia="it-IT" w:bidi="it-IT"/>
      </w:rPr>
    </w:lvl>
    <w:lvl w:ilvl="3" w:tplc="9D569C84">
      <w:numFmt w:val="bullet"/>
      <w:lvlText w:val="•"/>
      <w:lvlJc w:val="left"/>
      <w:pPr>
        <w:ind w:left="3969" w:hanging="360"/>
      </w:pPr>
      <w:rPr>
        <w:rFonts w:hint="default"/>
        <w:lang w:val="it-IT" w:eastAsia="it-IT" w:bidi="it-IT"/>
      </w:rPr>
    </w:lvl>
    <w:lvl w:ilvl="4" w:tplc="F224EEC4">
      <w:numFmt w:val="bullet"/>
      <w:lvlText w:val="•"/>
      <w:lvlJc w:val="left"/>
      <w:pPr>
        <w:ind w:left="4906" w:hanging="360"/>
      </w:pPr>
      <w:rPr>
        <w:rFonts w:hint="default"/>
        <w:lang w:val="it-IT" w:eastAsia="it-IT" w:bidi="it-IT"/>
      </w:rPr>
    </w:lvl>
    <w:lvl w:ilvl="5" w:tplc="865628AE">
      <w:numFmt w:val="bullet"/>
      <w:lvlText w:val="•"/>
      <w:lvlJc w:val="left"/>
      <w:pPr>
        <w:ind w:left="5843" w:hanging="360"/>
      </w:pPr>
      <w:rPr>
        <w:rFonts w:hint="default"/>
        <w:lang w:val="it-IT" w:eastAsia="it-IT" w:bidi="it-IT"/>
      </w:rPr>
    </w:lvl>
    <w:lvl w:ilvl="6" w:tplc="E098C460">
      <w:numFmt w:val="bullet"/>
      <w:lvlText w:val="•"/>
      <w:lvlJc w:val="left"/>
      <w:pPr>
        <w:ind w:left="6779" w:hanging="360"/>
      </w:pPr>
      <w:rPr>
        <w:rFonts w:hint="default"/>
        <w:lang w:val="it-IT" w:eastAsia="it-IT" w:bidi="it-IT"/>
      </w:rPr>
    </w:lvl>
    <w:lvl w:ilvl="7" w:tplc="231A24BE">
      <w:numFmt w:val="bullet"/>
      <w:lvlText w:val="•"/>
      <w:lvlJc w:val="left"/>
      <w:pPr>
        <w:ind w:left="7716" w:hanging="360"/>
      </w:pPr>
      <w:rPr>
        <w:rFonts w:hint="default"/>
        <w:lang w:val="it-IT" w:eastAsia="it-IT" w:bidi="it-IT"/>
      </w:rPr>
    </w:lvl>
    <w:lvl w:ilvl="8" w:tplc="07828940">
      <w:numFmt w:val="bullet"/>
      <w:lvlText w:val="•"/>
      <w:lvlJc w:val="left"/>
      <w:pPr>
        <w:ind w:left="8653" w:hanging="360"/>
      </w:pPr>
      <w:rPr>
        <w:rFonts w:hint="default"/>
        <w:lang w:val="it-IT" w:eastAsia="it-IT" w:bidi="it-IT"/>
      </w:rPr>
    </w:lvl>
  </w:abstractNum>
  <w:abstractNum w:abstractNumId="10" w15:restartNumberingAfterBreak="0">
    <w:nsid w:val="46130551"/>
    <w:multiLevelType w:val="hybridMultilevel"/>
    <w:tmpl w:val="AF88913C"/>
    <w:lvl w:ilvl="0" w:tplc="3BA8FDCC">
      <w:start w:val="1"/>
      <w:numFmt w:val="decimal"/>
      <w:lvlText w:val="%1)"/>
      <w:lvlJc w:val="left"/>
      <w:pPr>
        <w:ind w:left="1153" w:hanging="360"/>
      </w:pPr>
      <w:rPr>
        <w:rFonts w:ascii="Calibri" w:eastAsia="Calibri" w:hAnsi="Calibri" w:cs="Calibri" w:hint="default"/>
        <w:spacing w:val="-3"/>
        <w:w w:val="100"/>
        <w:sz w:val="24"/>
        <w:szCs w:val="24"/>
        <w:lang w:val="it-IT" w:eastAsia="it-IT" w:bidi="it-IT"/>
      </w:rPr>
    </w:lvl>
    <w:lvl w:ilvl="1" w:tplc="48928B7A">
      <w:start w:val="1"/>
      <w:numFmt w:val="lowerLetter"/>
      <w:lvlText w:val="%2)"/>
      <w:lvlJc w:val="left"/>
      <w:pPr>
        <w:ind w:left="1873" w:hanging="360"/>
      </w:pPr>
      <w:rPr>
        <w:rFonts w:ascii="Calibri" w:eastAsia="Calibri" w:hAnsi="Calibri" w:cs="Calibri" w:hint="default"/>
        <w:spacing w:val="-4"/>
        <w:w w:val="100"/>
        <w:sz w:val="24"/>
        <w:szCs w:val="24"/>
        <w:lang w:val="it-IT" w:eastAsia="it-IT" w:bidi="it-IT"/>
      </w:rPr>
    </w:lvl>
    <w:lvl w:ilvl="2" w:tplc="474491CE">
      <w:numFmt w:val="bullet"/>
      <w:lvlText w:val="•"/>
      <w:lvlJc w:val="left"/>
      <w:pPr>
        <w:ind w:left="2840" w:hanging="360"/>
      </w:pPr>
      <w:rPr>
        <w:rFonts w:hint="default"/>
        <w:lang w:val="it-IT" w:eastAsia="it-IT" w:bidi="it-IT"/>
      </w:rPr>
    </w:lvl>
    <w:lvl w:ilvl="3" w:tplc="0C64C0DE">
      <w:numFmt w:val="bullet"/>
      <w:lvlText w:val="•"/>
      <w:lvlJc w:val="left"/>
      <w:pPr>
        <w:ind w:left="3801" w:hanging="360"/>
      </w:pPr>
      <w:rPr>
        <w:rFonts w:hint="default"/>
        <w:lang w:val="it-IT" w:eastAsia="it-IT" w:bidi="it-IT"/>
      </w:rPr>
    </w:lvl>
    <w:lvl w:ilvl="4" w:tplc="90800D72">
      <w:numFmt w:val="bullet"/>
      <w:lvlText w:val="•"/>
      <w:lvlJc w:val="left"/>
      <w:pPr>
        <w:ind w:left="4762" w:hanging="360"/>
      </w:pPr>
      <w:rPr>
        <w:rFonts w:hint="default"/>
        <w:lang w:val="it-IT" w:eastAsia="it-IT" w:bidi="it-IT"/>
      </w:rPr>
    </w:lvl>
    <w:lvl w:ilvl="5" w:tplc="14FC61FA">
      <w:numFmt w:val="bullet"/>
      <w:lvlText w:val="•"/>
      <w:lvlJc w:val="left"/>
      <w:pPr>
        <w:ind w:left="5722" w:hanging="360"/>
      </w:pPr>
      <w:rPr>
        <w:rFonts w:hint="default"/>
        <w:lang w:val="it-IT" w:eastAsia="it-IT" w:bidi="it-IT"/>
      </w:rPr>
    </w:lvl>
    <w:lvl w:ilvl="6" w:tplc="4B8A4C8E">
      <w:numFmt w:val="bullet"/>
      <w:lvlText w:val="•"/>
      <w:lvlJc w:val="left"/>
      <w:pPr>
        <w:ind w:left="6683" w:hanging="360"/>
      </w:pPr>
      <w:rPr>
        <w:rFonts w:hint="default"/>
        <w:lang w:val="it-IT" w:eastAsia="it-IT" w:bidi="it-IT"/>
      </w:rPr>
    </w:lvl>
    <w:lvl w:ilvl="7" w:tplc="66288418">
      <w:numFmt w:val="bullet"/>
      <w:lvlText w:val="•"/>
      <w:lvlJc w:val="left"/>
      <w:pPr>
        <w:ind w:left="7644" w:hanging="360"/>
      </w:pPr>
      <w:rPr>
        <w:rFonts w:hint="default"/>
        <w:lang w:val="it-IT" w:eastAsia="it-IT" w:bidi="it-IT"/>
      </w:rPr>
    </w:lvl>
    <w:lvl w:ilvl="8" w:tplc="33D4A516">
      <w:numFmt w:val="bullet"/>
      <w:lvlText w:val="•"/>
      <w:lvlJc w:val="left"/>
      <w:pPr>
        <w:ind w:left="8604" w:hanging="360"/>
      </w:pPr>
      <w:rPr>
        <w:rFonts w:hint="default"/>
        <w:lang w:val="it-IT" w:eastAsia="it-IT" w:bidi="it-IT"/>
      </w:rPr>
    </w:lvl>
  </w:abstractNum>
  <w:abstractNum w:abstractNumId="11" w15:restartNumberingAfterBreak="0">
    <w:nsid w:val="478D1DD5"/>
    <w:multiLevelType w:val="hybridMultilevel"/>
    <w:tmpl w:val="6310B90E"/>
    <w:lvl w:ilvl="0" w:tplc="4B6E4EA2">
      <w:start w:val="1"/>
      <w:numFmt w:val="decimal"/>
      <w:lvlText w:val="%1)"/>
      <w:lvlJc w:val="left"/>
      <w:pPr>
        <w:ind w:left="1153" w:hanging="360"/>
      </w:pPr>
      <w:rPr>
        <w:rFonts w:ascii="Calibri" w:eastAsia="Calibri" w:hAnsi="Calibri" w:cs="Calibri" w:hint="default"/>
        <w:spacing w:val="-27"/>
        <w:w w:val="100"/>
        <w:sz w:val="24"/>
        <w:szCs w:val="24"/>
        <w:lang w:val="it-IT" w:eastAsia="it-IT" w:bidi="it-IT"/>
      </w:rPr>
    </w:lvl>
    <w:lvl w:ilvl="1" w:tplc="F5F09450">
      <w:start w:val="1"/>
      <w:numFmt w:val="lowerLetter"/>
      <w:lvlText w:val="%2)"/>
      <w:lvlJc w:val="left"/>
      <w:pPr>
        <w:ind w:left="1873" w:hanging="360"/>
      </w:pPr>
      <w:rPr>
        <w:rFonts w:ascii="Calibri" w:eastAsia="Calibri" w:hAnsi="Calibri" w:cs="Calibri" w:hint="default"/>
        <w:spacing w:val="-3"/>
        <w:w w:val="100"/>
        <w:sz w:val="24"/>
        <w:szCs w:val="24"/>
        <w:lang w:val="it-IT" w:eastAsia="it-IT" w:bidi="it-IT"/>
      </w:rPr>
    </w:lvl>
    <w:lvl w:ilvl="2" w:tplc="2BC48D0E">
      <w:numFmt w:val="bullet"/>
      <w:lvlText w:val="•"/>
      <w:lvlJc w:val="left"/>
      <w:pPr>
        <w:ind w:left="2840" w:hanging="360"/>
      </w:pPr>
      <w:rPr>
        <w:rFonts w:hint="default"/>
        <w:lang w:val="it-IT" w:eastAsia="it-IT" w:bidi="it-IT"/>
      </w:rPr>
    </w:lvl>
    <w:lvl w:ilvl="3" w:tplc="FA7AB8C0">
      <w:numFmt w:val="bullet"/>
      <w:lvlText w:val="•"/>
      <w:lvlJc w:val="left"/>
      <w:pPr>
        <w:ind w:left="3801" w:hanging="360"/>
      </w:pPr>
      <w:rPr>
        <w:rFonts w:hint="default"/>
        <w:lang w:val="it-IT" w:eastAsia="it-IT" w:bidi="it-IT"/>
      </w:rPr>
    </w:lvl>
    <w:lvl w:ilvl="4" w:tplc="419679EC">
      <w:numFmt w:val="bullet"/>
      <w:lvlText w:val="•"/>
      <w:lvlJc w:val="left"/>
      <w:pPr>
        <w:ind w:left="4762" w:hanging="360"/>
      </w:pPr>
      <w:rPr>
        <w:rFonts w:hint="default"/>
        <w:lang w:val="it-IT" w:eastAsia="it-IT" w:bidi="it-IT"/>
      </w:rPr>
    </w:lvl>
    <w:lvl w:ilvl="5" w:tplc="C5166654">
      <w:numFmt w:val="bullet"/>
      <w:lvlText w:val="•"/>
      <w:lvlJc w:val="left"/>
      <w:pPr>
        <w:ind w:left="5722" w:hanging="360"/>
      </w:pPr>
      <w:rPr>
        <w:rFonts w:hint="default"/>
        <w:lang w:val="it-IT" w:eastAsia="it-IT" w:bidi="it-IT"/>
      </w:rPr>
    </w:lvl>
    <w:lvl w:ilvl="6" w:tplc="301E632A">
      <w:numFmt w:val="bullet"/>
      <w:lvlText w:val="•"/>
      <w:lvlJc w:val="left"/>
      <w:pPr>
        <w:ind w:left="6683" w:hanging="360"/>
      </w:pPr>
      <w:rPr>
        <w:rFonts w:hint="default"/>
        <w:lang w:val="it-IT" w:eastAsia="it-IT" w:bidi="it-IT"/>
      </w:rPr>
    </w:lvl>
    <w:lvl w:ilvl="7" w:tplc="BF104428">
      <w:numFmt w:val="bullet"/>
      <w:lvlText w:val="•"/>
      <w:lvlJc w:val="left"/>
      <w:pPr>
        <w:ind w:left="7644" w:hanging="360"/>
      </w:pPr>
      <w:rPr>
        <w:rFonts w:hint="default"/>
        <w:lang w:val="it-IT" w:eastAsia="it-IT" w:bidi="it-IT"/>
      </w:rPr>
    </w:lvl>
    <w:lvl w:ilvl="8" w:tplc="12A47D98">
      <w:numFmt w:val="bullet"/>
      <w:lvlText w:val="•"/>
      <w:lvlJc w:val="left"/>
      <w:pPr>
        <w:ind w:left="8604" w:hanging="360"/>
      </w:pPr>
      <w:rPr>
        <w:rFonts w:hint="default"/>
        <w:lang w:val="it-IT" w:eastAsia="it-IT" w:bidi="it-IT"/>
      </w:rPr>
    </w:lvl>
  </w:abstractNum>
  <w:abstractNum w:abstractNumId="12" w15:restartNumberingAfterBreak="0">
    <w:nsid w:val="4B1E047B"/>
    <w:multiLevelType w:val="hybridMultilevel"/>
    <w:tmpl w:val="381CD3FA"/>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4EA557CF"/>
    <w:multiLevelType w:val="singleLevel"/>
    <w:tmpl w:val="0410000F"/>
    <w:lvl w:ilvl="0">
      <w:start w:val="1"/>
      <w:numFmt w:val="decimal"/>
      <w:lvlText w:val="%1."/>
      <w:lvlJc w:val="left"/>
      <w:pPr>
        <w:tabs>
          <w:tab w:val="num" w:pos="360"/>
        </w:tabs>
        <w:ind w:left="360" w:hanging="360"/>
      </w:pPr>
    </w:lvl>
  </w:abstractNum>
  <w:abstractNum w:abstractNumId="14" w15:restartNumberingAfterBreak="0">
    <w:nsid w:val="51224C36"/>
    <w:multiLevelType w:val="singleLevel"/>
    <w:tmpl w:val="E8E4F5B2"/>
    <w:lvl w:ilvl="0">
      <w:numFmt w:val="bullet"/>
      <w:lvlText w:val="-"/>
      <w:lvlJc w:val="left"/>
      <w:pPr>
        <w:tabs>
          <w:tab w:val="num" w:pos="360"/>
        </w:tabs>
        <w:ind w:left="360" w:hanging="360"/>
      </w:pPr>
      <w:rPr>
        <w:rFonts w:hint="default"/>
      </w:rPr>
    </w:lvl>
  </w:abstractNum>
  <w:abstractNum w:abstractNumId="15" w15:restartNumberingAfterBreak="0">
    <w:nsid w:val="524F63FB"/>
    <w:multiLevelType w:val="hybridMultilevel"/>
    <w:tmpl w:val="A232DF76"/>
    <w:lvl w:ilvl="0" w:tplc="A98E46D8">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782ECF"/>
    <w:multiLevelType w:val="hybridMultilevel"/>
    <w:tmpl w:val="B3A42CAE"/>
    <w:lvl w:ilvl="0" w:tplc="A98E46D8">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7402C7"/>
    <w:multiLevelType w:val="hybridMultilevel"/>
    <w:tmpl w:val="376454EE"/>
    <w:lvl w:ilvl="0" w:tplc="EAC2CFA2">
      <w:numFmt w:val="bullet"/>
      <w:lvlText w:val="-"/>
      <w:lvlJc w:val="left"/>
      <w:pPr>
        <w:ind w:left="720" w:hanging="360"/>
      </w:pPr>
      <w:rPr>
        <w:rFonts w:ascii="Calibri" w:eastAsia="Arial Unicode MS" w:hAnsi="Calibri" w:cs="Arial Unicode M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E4B370E"/>
    <w:multiLevelType w:val="hybridMultilevel"/>
    <w:tmpl w:val="A1BE66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F7B2B6C"/>
    <w:multiLevelType w:val="hybridMultilevel"/>
    <w:tmpl w:val="F0A81AAC"/>
    <w:lvl w:ilvl="0" w:tplc="9EFA716A">
      <w:start w:val="1"/>
      <w:numFmt w:val="decimal"/>
      <w:lvlText w:val="%1)"/>
      <w:lvlJc w:val="left"/>
      <w:pPr>
        <w:ind w:left="1153" w:hanging="360"/>
      </w:pPr>
      <w:rPr>
        <w:rFonts w:ascii="Calibri" w:eastAsia="Calibri" w:hAnsi="Calibri" w:cs="Calibri" w:hint="default"/>
        <w:spacing w:val="-20"/>
        <w:w w:val="100"/>
        <w:sz w:val="24"/>
        <w:szCs w:val="24"/>
        <w:lang w:val="it-IT" w:eastAsia="it-IT" w:bidi="it-IT"/>
      </w:rPr>
    </w:lvl>
    <w:lvl w:ilvl="1" w:tplc="7F88F800">
      <w:numFmt w:val="bullet"/>
      <w:lvlText w:val="•"/>
      <w:lvlJc w:val="left"/>
      <w:pPr>
        <w:ind w:left="2096" w:hanging="360"/>
      </w:pPr>
      <w:rPr>
        <w:rFonts w:hint="default"/>
        <w:lang w:val="it-IT" w:eastAsia="it-IT" w:bidi="it-IT"/>
      </w:rPr>
    </w:lvl>
    <w:lvl w:ilvl="2" w:tplc="AFCA59C0">
      <w:numFmt w:val="bullet"/>
      <w:lvlText w:val="•"/>
      <w:lvlJc w:val="left"/>
      <w:pPr>
        <w:ind w:left="3033" w:hanging="360"/>
      </w:pPr>
      <w:rPr>
        <w:rFonts w:hint="default"/>
        <w:lang w:val="it-IT" w:eastAsia="it-IT" w:bidi="it-IT"/>
      </w:rPr>
    </w:lvl>
    <w:lvl w:ilvl="3" w:tplc="A348857A">
      <w:numFmt w:val="bullet"/>
      <w:lvlText w:val="•"/>
      <w:lvlJc w:val="left"/>
      <w:pPr>
        <w:ind w:left="3969" w:hanging="360"/>
      </w:pPr>
      <w:rPr>
        <w:rFonts w:hint="default"/>
        <w:lang w:val="it-IT" w:eastAsia="it-IT" w:bidi="it-IT"/>
      </w:rPr>
    </w:lvl>
    <w:lvl w:ilvl="4" w:tplc="1C44B6CA">
      <w:numFmt w:val="bullet"/>
      <w:lvlText w:val="•"/>
      <w:lvlJc w:val="left"/>
      <w:pPr>
        <w:ind w:left="4906" w:hanging="360"/>
      </w:pPr>
      <w:rPr>
        <w:rFonts w:hint="default"/>
        <w:lang w:val="it-IT" w:eastAsia="it-IT" w:bidi="it-IT"/>
      </w:rPr>
    </w:lvl>
    <w:lvl w:ilvl="5" w:tplc="D5F6D992">
      <w:numFmt w:val="bullet"/>
      <w:lvlText w:val="•"/>
      <w:lvlJc w:val="left"/>
      <w:pPr>
        <w:ind w:left="5843" w:hanging="360"/>
      </w:pPr>
      <w:rPr>
        <w:rFonts w:hint="default"/>
        <w:lang w:val="it-IT" w:eastAsia="it-IT" w:bidi="it-IT"/>
      </w:rPr>
    </w:lvl>
    <w:lvl w:ilvl="6" w:tplc="3B72DEDA">
      <w:numFmt w:val="bullet"/>
      <w:lvlText w:val="•"/>
      <w:lvlJc w:val="left"/>
      <w:pPr>
        <w:ind w:left="6779" w:hanging="360"/>
      </w:pPr>
      <w:rPr>
        <w:rFonts w:hint="default"/>
        <w:lang w:val="it-IT" w:eastAsia="it-IT" w:bidi="it-IT"/>
      </w:rPr>
    </w:lvl>
    <w:lvl w:ilvl="7" w:tplc="F7DAFA64">
      <w:numFmt w:val="bullet"/>
      <w:lvlText w:val="•"/>
      <w:lvlJc w:val="left"/>
      <w:pPr>
        <w:ind w:left="7716" w:hanging="360"/>
      </w:pPr>
      <w:rPr>
        <w:rFonts w:hint="default"/>
        <w:lang w:val="it-IT" w:eastAsia="it-IT" w:bidi="it-IT"/>
      </w:rPr>
    </w:lvl>
    <w:lvl w:ilvl="8" w:tplc="742C28B2">
      <w:numFmt w:val="bullet"/>
      <w:lvlText w:val="•"/>
      <w:lvlJc w:val="left"/>
      <w:pPr>
        <w:ind w:left="8653" w:hanging="360"/>
      </w:pPr>
      <w:rPr>
        <w:rFonts w:hint="default"/>
        <w:lang w:val="it-IT" w:eastAsia="it-IT" w:bidi="it-IT"/>
      </w:rPr>
    </w:lvl>
  </w:abstractNum>
  <w:abstractNum w:abstractNumId="20" w15:restartNumberingAfterBreak="0">
    <w:nsid w:val="6C467F6B"/>
    <w:multiLevelType w:val="hybridMultilevel"/>
    <w:tmpl w:val="23EEEBAA"/>
    <w:lvl w:ilvl="0" w:tplc="652CE53C">
      <w:start w:val="1"/>
      <w:numFmt w:val="decimal"/>
      <w:lvlText w:val="%1)"/>
      <w:lvlJc w:val="left"/>
      <w:pPr>
        <w:ind w:left="1153" w:hanging="360"/>
      </w:pPr>
      <w:rPr>
        <w:rFonts w:ascii="Calibri" w:eastAsia="Calibri" w:hAnsi="Calibri" w:cs="Calibri" w:hint="default"/>
        <w:spacing w:val="-18"/>
        <w:w w:val="100"/>
        <w:sz w:val="24"/>
        <w:szCs w:val="24"/>
        <w:lang w:val="it-IT" w:eastAsia="it-IT" w:bidi="it-IT"/>
      </w:rPr>
    </w:lvl>
    <w:lvl w:ilvl="1" w:tplc="BCAECECC">
      <w:start w:val="1"/>
      <w:numFmt w:val="lowerLetter"/>
      <w:lvlText w:val="%2)"/>
      <w:lvlJc w:val="left"/>
      <w:pPr>
        <w:ind w:left="1873" w:hanging="360"/>
      </w:pPr>
      <w:rPr>
        <w:rFonts w:ascii="Calibri" w:eastAsia="Calibri" w:hAnsi="Calibri" w:cs="Calibri" w:hint="default"/>
        <w:spacing w:val="-3"/>
        <w:w w:val="100"/>
        <w:sz w:val="24"/>
        <w:szCs w:val="24"/>
        <w:lang w:val="it-IT" w:eastAsia="it-IT" w:bidi="it-IT"/>
      </w:rPr>
    </w:lvl>
    <w:lvl w:ilvl="2" w:tplc="F7565964">
      <w:numFmt w:val="bullet"/>
      <w:lvlText w:val="•"/>
      <w:lvlJc w:val="left"/>
      <w:pPr>
        <w:ind w:left="2840" w:hanging="360"/>
      </w:pPr>
      <w:rPr>
        <w:rFonts w:hint="default"/>
        <w:lang w:val="it-IT" w:eastAsia="it-IT" w:bidi="it-IT"/>
      </w:rPr>
    </w:lvl>
    <w:lvl w:ilvl="3" w:tplc="DB10B394">
      <w:numFmt w:val="bullet"/>
      <w:lvlText w:val="•"/>
      <w:lvlJc w:val="left"/>
      <w:pPr>
        <w:ind w:left="3801" w:hanging="360"/>
      </w:pPr>
      <w:rPr>
        <w:rFonts w:hint="default"/>
        <w:lang w:val="it-IT" w:eastAsia="it-IT" w:bidi="it-IT"/>
      </w:rPr>
    </w:lvl>
    <w:lvl w:ilvl="4" w:tplc="B83E9E86">
      <w:numFmt w:val="bullet"/>
      <w:lvlText w:val="•"/>
      <w:lvlJc w:val="left"/>
      <w:pPr>
        <w:ind w:left="4762" w:hanging="360"/>
      </w:pPr>
      <w:rPr>
        <w:rFonts w:hint="default"/>
        <w:lang w:val="it-IT" w:eastAsia="it-IT" w:bidi="it-IT"/>
      </w:rPr>
    </w:lvl>
    <w:lvl w:ilvl="5" w:tplc="ECD4230C">
      <w:numFmt w:val="bullet"/>
      <w:lvlText w:val="•"/>
      <w:lvlJc w:val="left"/>
      <w:pPr>
        <w:ind w:left="5722" w:hanging="360"/>
      </w:pPr>
      <w:rPr>
        <w:rFonts w:hint="default"/>
        <w:lang w:val="it-IT" w:eastAsia="it-IT" w:bidi="it-IT"/>
      </w:rPr>
    </w:lvl>
    <w:lvl w:ilvl="6" w:tplc="012EB148">
      <w:numFmt w:val="bullet"/>
      <w:lvlText w:val="•"/>
      <w:lvlJc w:val="left"/>
      <w:pPr>
        <w:ind w:left="6683" w:hanging="360"/>
      </w:pPr>
      <w:rPr>
        <w:rFonts w:hint="default"/>
        <w:lang w:val="it-IT" w:eastAsia="it-IT" w:bidi="it-IT"/>
      </w:rPr>
    </w:lvl>
    <w:lvl w:ilvl="7" w:tplc="A802EC9E">
      <w:numFmt w:val="bullet"/>
      <w:lvlText w:val="•"/>
      <w:lvlJc w:val="left"/>
      <w:pPr>
        <w:ind w:left="7644" w:hanging="360"/>
      </w:pPr>
      <w:rPr>
        <w:rFonts w:hint="default"/>
        <w:lang w:val="it-IT" w:eastAsia="it-IT" w:bidi="it-IT"/>
      </w:rPr>
    </w:lvl>
    <w:lvl w:ilvl="8" w:tplc="161ED288">
      <w:numFmt w:val="bullet"/>
      <w:lvlText w:val="•"/>
      <w:lvlJc w:val="left"/>
      <w:pPr>
        <w:ind w:left="8604" w:hanging="360"/>
      </w:pPr>
      <w:rPr>
        <w:rFonts w:hint="default"/>
        <w:lang w:val="it-IT" w:eastAsia="it-IT" w:bidi="it-IT"/>
      </w:rPr>
    </w:lvl>
  </w:abstractNum>
  <w:abstractNum w:abstractNumId="21" w15:restartNumberingAfterBreak="0">
    <w:nsid w:val="705A0E67"/>
    <w:multiLevelType w:val="hybridMultilevel"/>
    <w:tmpl w:val="6E8EAFCC"/>
    <w:lvl w:ilvl="0" w:tplc="DBA00F18">
      <w:start w:val="1"/>
      <w:numFmt w:val="decimal"/>
      <w:lvlText w:val="%1)"/>
      <w:lvlJc w:val="left"/>
      <w:pPr>
        <w:ind w:left="1153" w:hanging="360"/>
      </w:pPr>
      <w:rPr>
        <w:rFonts w:ascii="Calibri" w:eastAsia="Calibri" w:hAnsi="Calibri" w:cs="Calibri" w:hint="default"/>
        <w:spacing w:val="-3"/>
        <w:w w:val="100"/>
        <w:sz w:val="24"/>
        <w:szCs w:val="24"/>
        <w:lang w:val="it-IT" w:eastAsia="it-IT" w:bidi="it-IT"/>
      </w:rPr>
    </w:lvl>
    <w:lvl w:ilvl="1" w:tplc="856ABF4E">
      <w:start w:val="1"/>
      <w:numFmt w:val="lowerLetter"/>
      <w:lvlText w:val="%2)"/>
      <w:lvlJc w:val="left"/>
      <w:pPr>
        <w:ind w:left="1873" w:hanging="360"/>
      </w:pPr>
      <w:rPr>
        <w:rFonts w:ascii="Calibri" w:eastAsia="Calibri" w:hAnsi="Calibri" w:cs="Calibri" w:hint="default"/>
        <w:spacing w:val="-3"/>
        <w:w w:val="100"/>
        <w:sz w:val="24"/>
        <w:szCs w:val="24"/>
        <w:lang w:val="it-IT" w:eastAsia="it-IT" w:bidi="it-IT"/>
      </w:rPr>
    </w:lvl>
    <w:lvl w:ilvl="2" w:tplc="B2CE2C40">
      <w:numFmt w:val="bullet"/>
      <w:lvlText w:val="•"/>
      <w:lvlJc w:val="left"/>
      <w:pPr>
        <w:ind w:left="2840" w:hanging="360"/>
      </w:pPr>
      <w:rPr>
        <w:rFonts w:hint="default"/>
        <w:lang w:val="it-IT" w:eastAsia="it-IT" w:bidi="it-IT"/>
      </w:rPr>
    </w:lvl>
    <w:lvl w:ilvl="3" w:tplc="E86AB9CA">
      <w:numFmt w:val="bullet"/>
      <w:lvlText w:val="•"/>
      <w:lvlJc w:val="left"/>
      <w:pPr>
        <w:ind w:left="3801" w:hanging="360"/>
      </w:pPr>
      <w:rPr>
        <w:rFonts w:hint="default"/>
        <w:lang w:val="it-IT" w:eastAsia="it-IT" w:bidi="it-IT"/>
      </w:rPr>
    </w:lvl>
    <w:lvl w:ilvl="4" w:tplc="275683E2">
      <w:numFmt w:val="bullet"/>
      <w:lvlText w:val="•"/>
      <w:lvlJc w:val="left"/>
      <w:pPr>
        <w:ind w:left="4762" w:hanging="360"/>
      </w:pPr>
      <w:rPr>
        <w:rFonts w:hint="default"/>
        <w:lang w:val="it-IT" w:eastAsia="it-IT" w:bidi="it-IT"/>
      </w:rPr>
    </w:lvl>
    <w:lvl w:ilvl="5" w:tplc="DA826232">
      <w:numFmt w:val="bullet"/>
      <w:lvlText w:val="•"/>
      <w:lvlJc w:val="left"/>
      <w:pPr>
        <w:ind w:left="5722" w:hanging="360"/>
      </w:pPr>
      <w:rPr>
        <w:rFonts w:hint="default"/>
        <w:lang w:val="it-IT" w:eastAsia="it-IT" w:bidi="it-IT"/>
      </w:rPr>
    </w:lvl>
    <w:lvl w:ilvl="6" w:tplc="7CDA13CE">
      <w:numFmt w:val="bullet"/>
      <w:lvlText w:val="•"/>
      <w:lvlJc w:val="left"/>
      <w:pPr>
        <w:ind w:left="6683" w:hanging="360"/>
      </w:pPr>
      <w:rPr>
        <w:rFonts w:hint="default"/>
        <w:lang w:val="it-IT" w:eastAsia="it-IT" w:bidi="it-IT"/>
      </w:rPr>
    </w:lvl>
    <w:lvl w:ilvl="7" w:tplc="066A4C12">
      <w:numFmt w:val="bullet"/>
      <w:lvlText w:val="•"/>
      <w:lvlJc w:val="left"/>
      <w:pPr>
        <w:ind w:left="7644" w:hanging="360"/>
      </w:pPr>
      <w:rPr>
        <w:rFonts w:hint="default"/>
        <w:lang w:val="it-IT" w:eastAsia="it-IT" w:bidi="it-IT"/>
      </w:rPr>
    </w:lvl>
    <w:lvl w:ilvl="8" w:tplc="DF2E6906">
      <w:numFmt w:val="bullet"/>
      <w:lvlText w:val="•"/>
      <w:lvlJc w:val="left"/>
      <w:pPr>
        <w:ind w:left="8604" w:hanging="360"/>
      </w:pPr>
      <w:rPr>
        <w:rFonts w:hint="default"/>
        <w:lang w:val="it-IT" w:eastAsia="it-IT" w:bidi="it-IT"/>
      </w:rPr>
    </w:lvl>
  </w:abstractNum>
  <w:num w:numId="1" w16cid:durableId="368072869">
    <w:abstractNumId w:val="4"/>
  </w:num>
  <w:num w:numId="2" w16cid:durableId="1589847420">
    <w:abstractNumId w:val="13"/>
  </w:num>
  <w:num w:numId="3" w16cid:durableId="1354039362">
    <w:abstractNumId w:val="7"/>
  </w:num>
  <w:num w:numId="4" w16cid:durableId="1638343108">
    <w:abstractNumId w:val="14"/>
  </w:num>
  <w:num w:numId="5" w16cid:durableId="98919555">
    <w:abstractNumId w:val="15"/>
  </w:num>
  <w:num w:numId="6" w16cid:durableId="1905214609">
    <w:abstractNumId w:val="12"/>
  </w:num>
  <w:num w:numId="7" w16cid:durableId="1704286802">
    <w:abstractNumId w:val="16"/>
  </w:num>
  <w:num w:numId="8" w16cid:durableId="369458068">
    <w:abstractNumId w:val="18"/>
  </w:num>
  <w:num w:numId="9" w16cid:durableId="1078988614">
    <w:abstractNumId w:val="2"/>
  </w:num>
  <w:num w:numId="10" w16cid:durableId="1534152012">
    <w:abstractNumId w:val="17"/>
  </w:num>
  <w:num w:numId="11" w16cid:durableId="278995907">
    <w:abstractNumId w:val="0"/>
  </w:num>
  <w:num w:numId="12" w16cid:durableId="1280647923">
    <w:abstractNumId w:val="3"/>
  </w:num>
  <w:num w:numId="13" w16cid:durableId="81873742">
    <w:abstractNumId w:val="20"/>
  </w:num>
  <w:num w:numId="14" w16cid:durableId="844562710">
    <w:abstractNumId w:val="6"/>
  </w:num>
  <w:num w:numId="15" w16cid:durableId="1295255854">
    <w:abstractNumId w:val="19"/>
  </w:num>
  <w:num w:numId="16" w16cid:durableId="1397165767">
    <w:abstractNumId w:val="11"/>
  </w:num>
  <w:num w:numId="17" w16cid:durableId="521094460">
    <w:abstractNumId w:val="10"/>
  </w:num>
  <w:num w:numId="18" w16cid:durableId="1595479897">
    <w:abstractNumId w:val="21"/>
  </w:num>
  <w:num w:numId="19" w16cid:durableId="1587495237">
    <w:abstractNumId w:val="8"/>
  </w:num>
  <w:num w:numId="20" w16cid:durableId="858858135">
    <w:abstractNumId w:val="9"/>
  </w:num>
  <w:num w:numId="21" w16cid:durableId="987397005">
    <w:abstractNumId w:val="1"/>
  </w:num>
  <w:num w:numId="22" w16cid:durableId="3349169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it-IT" w:vendorID="64" w:dllVersion="6" w:nlCheck="1" w:checkStyle="0"/>
  <w:activeWritingStyle w:appName="MSWord" w:lang="it-IT"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7B1"/>
    <w:rsid w:val="00003B4C"/>
    <w:rsid w:val="000148D5"/>
    <w:rsid w:val="000159AE"/>
    <w:rsid w:val="00031AA2"/>
    <w:rsid w:val="000348E2"/>
    <w:rsid w:val="0003541D"/>
    <w:rsid w:val="00040451"/>
    <w:rsid w:val="00040825"/>
    <w:rsid w:val="00040BE2"/>
    <w:rsid w:val="000429FF"/>
    <w:rsid w:val="00060D6E"/>
    <w:rsid w:val="00061FD0"/>
    <w:rsid w:val="0006302B"/>
    <w:rsid w:val="0007147C"/>
    <w:rsid w:val="00074003"/>
    <w:rsid w:val="00076469"/>
    <w:rsid w:val="0008731F"/>
    <w:rsid w:val="000932DB"/>
    <w:rsid w:val="000954F6"/>
    <w:rsid w:val="000955DE"/>
    <w:rsid w:val="00095FB8"/>
    <w:rsid w:val="000A1912"/>
    <w:rsid w:val="000A2079"/>
    <w:rsid w:val="000A2888"/>
    <w:rsid w:val="000A709B"/>
    <w:rsid w:val="000B47C4"/>
    <w:rsid w:val="000B5CBB"/>
    <w:rsid w:val="000C441C"/>
    <w:rsid w:val="000C6F9A"/>
    <w:rsid w:val="000C7371"/>
    <w:rsid w:val="000D163E"/>
    <w:rsid w:val="000D17B5"/>
    <w:rsid w:val="000E017A"/>
    <w:rsid w:val="000E1700"/>
    <w:rsid w:val="000E68D4"/>
    <w:rsid w:val="000E7FEE"/>
    <w:rsid w:val="000F07C8"/>
    <w:rsid w:val="000F467A"/>
    <w:rsid w:val="0010294B"/>
    <w:rsid w:val="00103BB7"/>
    <w:rsid w:val="00105095"/>
    <w:rsid w:val="0011180B"/>
    <w:rsid w:val="0011684B"/>
    <w:rsid w:val="0011687F"/>
    <w:rsid w:val="00121575"/>
    <w:rsid w:val="00122AA1"/>
    <w:rsid w:val="00132735"/>
    <w:rsid w:val="00132FF3"/>
    <w:rsid w:val="00137572"/>
    <w:rsid w:val="00140E46"/>
    <w:rsid w:val="00143C0C"/>
    <w:rsid w:val="001450F9"/>
    <w:rsid w:val="001454F1"/>
    <w:rsid w:val="0015408C"/>
    <w:rsid w:val="00160C85"/>
    <w:rsid w:val="00163879"/>
    <w:rsid w:val="001640CA"/>
    <w:rsid w:val="001649CF"/>
    <w:rsid w:val="00165662"/>
    <w:rsid w:val="001679F1"/>
    <w:rsid w:val="001703ED"/>
    <w:rsid w:val="00171D6B"/>
    <w:rsid w:val="001754A4"/>
    <w:rsid w:val="0017758D"/>
    <w:rsid w:val="00177AAD"/>
    <w:rsid w:val="00177AFC"/>
    <w:rsid w:val="00187F36"/>
    <w:rsid w:val="001B3CEB"/>
    <w:rsid w:val="001B6A21"/>
    <w:rsid w:val="001C1CA8"/>
    <w:rsid w:val="001D4387"/>
    <w:rsid w:val="001E08C5"/>
    <w:rsid w:val="001E0F52"/>
    <w:rsid w:val="001E154F"/>
    <w:rsid w:val="001E2988"/>
    <w:rsid w:val="001E4642"/>
    <w:rsid w:val="001E4FF3"/>
    <w:rsid w:val="00204C52"/>
    <w:rsid w:val="00211841"/>
    <w:rsid w:val="00214BD9"/>
    <w:rsid w:val="00215DB0"/>
    <w:rsid w:val="0022009E"/>
    <w:rsid w:val="00220B65"/>
    <w:rsid w:val="002354C6"/>
    <w:rsid w:val="002420F6"/>
    <w:rsid w:val="00242AE0"/>
    <w:rsid w:val="00244C63"/>
    <w:rsid w:val="00254D5F"/>
    <w:rsid w:val="002550F0"/>
    <w:rsid w:val="0025772D"/>
    <w:rsid w:val="00257C10"/>
    <w:rsid w:val="00261545"/>
    <w:rsid w:val="002615A8"/>
    <w:rsid w:val="0026383A"/>
    <w:rsid w:val="0026563D"/>
    <w:rsid w:val="00271F25"/>
    <w:rsid w:val="00274518"/>
    <w:rsid w:val="00274901"/>
    <w:rsid w:val="00276198"/>
    <w:rsid w:val="00284BB3"/>
    <w:rsid w:val="0029277C"/>
    <w:rsid w:val="0029485E"/>
    <w:rsid w:val="002A0195"/>
    <w:rsid w:val="002A47BF"/>
    <w:rsid w:val="002A774D"/>
    <w:rsid w:val="002B1996"/>
    <w:rsid w:val="002B63A7"/>
    <w:rsid w:val="002B7185"/>
    <w:rsid w:val="002C1282"/>
    <w:rsid w:val="002C6736"/>
    <w:rsid w:val="002D1A91"/>
    <w:rsid w:val="002D2D04"/>
    <w:rsid w:val="002D3991"/>
    <w:rsid w:val="002E399C"/>
    <w:rsid w:val="002F43D2"/>
    <w:rsid w:val="00300500"/>
    <w:rsid w:val="00304B8B"/>
    <w:rsid w:val="003076A2"/>
    <w:rsid w:val="00314052"/>
    <w:rsid w:val="0031513B"/>
    <w:rsid w:val="00317E98"/>
    <w:rsid w:val="00321056"/>
    <w:rsid w:val="00323872"/>
    <w:rsid w:val="00325296"/>
    <w:rsid w:val="00325E0E"/>
    <w:rsid w:val="0033054E"/>
    <w:rsid w:val="00336C1E"/>
    <w:rsid w:val="0034236E"/>
    <w:rsid w:val="0034789F"/>
    <w:rsid w:val="003566B7"/>
    <w:rsid w:val="00363116"/>
    <w:rsid w:val="003671F0"/>
    <w:rsid w:val="003800AA"/>
    <w:rsid w:val="00380C37"/>
    <w:rsid w:val="00381E1E"/>
    <w:rsid w:val="0038386E"/>
    <w:rsid w:val="00392FA6"/>
    <w:rsid w:val="00397327"/>
    <w:rsid w:val="003976BC"/>
    <w:rsid w:val="003A1D52"/>
    <w:rsid w:val="003A2D3E"/>
    <w:rsid w:val="003A6B30"/>
    <w:rsid w:val="003A6BEA"/>
    <w:rsid w:val="003B0399"/>
    <w:rsid w:val="003C1E2B"/>
    <w:rsid w:val="003C2753"/>
    <w:rsid w:val="003C5B9E"/>
    <w:rsid w:val="003C67A5"/>
    <w:rsid w:val="003D38EA"/>
    <w:rsid w:val="003E18D0"/>
    <w:rsid w:val="003F13E8"/>
    <w:rsid w:val="003F5B19"/>
    <w:rsid w:val="003F6E2A"/>
    <w:rsid w:val="00410BC0"/>
    <w:rsid w:val="00413F6C"/>
    <w:rsid w:val="00423F31"/>
    <w:rsid w:val="00436D17"/>
    <w:rsid w:val="004419C4"/>
    <w:rsid w:val="00446178"/>
    <w:rsid w:val="00451D3E"/>
    <w:rsid w:val="00451DEC"/>
    <w:rsid w:val="00455997"/>
    <w:rsid w:val="00456C90"/>
    <w:rsid w:val="00460818"/>
    <w:rsid w:val="00460F63"/>
    <w:rsid w:val="00474898"/>
    <w:rsid w:val="0047790F"/>
    <w:rsid w:val="004822A2"/>
    <w:rsid w:val="00483B2B"/>
    <w:rsid w:val="004858C0"/>
    <w:rsid w:val="004A0994"/>
    <w:rsid w:val="004A0ABA"/>
    <w:rsid w:val="004A6795"/>
    <w:rsid w:val="004B1B73"/>
    <w:rsid w:val="004C12C7"/>
    <w:rsid w:val="004E0CBD"/>
    <w:rsid w:val="004E20AF"/>
    <w:rsid w:val="004E29DB"/>
    <w:rsid w:val="004E3C1B"/>
    <w:rsid w:val="004E5FFD"/>
    <w:rsid w:val="004E60CE"/>
    <w:rsid w:val="004F3799"/>
    <w:rsid w:val="004F6921"/>
    <w:rsid w:val="005022DA"/>
    <w:rsid w:val="00504DEA"/>
    <w:rsid w:val="0051460D"/>
    <w:rsid w:val="005247AB"/>
    <w:rsid w:val="00526EE7"/>
    <w:rsid w:val="0052774A"/>
    <w:rsid w:val="00527A9B"/>
    <w:rsid w:val="005419B0"/>
    <w:rsid w:val="0055325C"/>
    <w:rsid w:val="005606E5"/>
    <w:rsid w:val="00573DB6"/>
    <w:rsid w:val="00574CEB"/>
    <w:rsid w:val="00582E48"/>
    <w:rsid w:val="00584A91"/>
    <w:rsid w:val="00585820"/>
    <w:rsid w:val="00585ACB"/>
    <w:rsid w:val="00586E44"/>
    <w:rsid w:val="00591F04"/>
    <w:rsid w:val="005936BF"/>
    <w:rsid w:val="005962A6"/>
    <w:rsid w:val="00597077"/>
    <w:rsid w:val="005B1528"/>
    <w:rsid w:val="005B2916"/>
    <w:rsid w:val="005C09EE"/>
    <w:rsid w:val="005C296C"/>
    <w:rsid w:val="005C3354"/>
    <w:rsid w:val="005D4432"/>
    <w:rsid w:val="005E54C5"/>
    <w:rsid w:val="005E5572"/>
    <w:rsid w:val="005E5D6C"/>
    <w:rsid w:val="005E645D"/>
    <w:rsid w:val="005F043F"/>
    <w:rsid w:val="005F37DC"/>
    <w:rsid w:val="005F4F4D"/>
    <w:rsid w:val="005F657A"/>
    <w:rsid w:val="005F7AE1"/>
    <w:rsid w:val="00601527"/>
    <w:rsid w:val="00601FB2"/>
    <w:rsid w:val="00605BCB"/>
    <w:rsid w:val="00605FB5"/>
    <w:rsid w:val="00610A23"/>
    <w:rsid w:val="0061283B"/>
    <w:rsid w:val="00617FCB"/>
    <w:rsid w:val="00621B7A"/>
    <w:rsid w:val="00623D2B"/>
    <w:rsid w:val="00624A10"/>
    <w:rsid w:val="00624E8F"/>
    <w:rsid w:val="00625D20"/>
    <w:rsid w:val="0062744E"/>
    <w:rsid w:val="0063597E"/>
    <w:rsid w:val="00640908"/>
    <w:rsid w:val="00642FD5"/>
    <w:rsid w:val="00645AAD"/>
    <w:rsid w:val="00646614"/>
    <w:rsid w:val="00650A25"/>
    <w:rsid w:val="006608BC"/>
    <w:rsid w:val="00662052"/>
    <w:rsid w:val="00674101"/>
    <w:rsid w:val="006853D5"/>
    <w:rsid w:val="00685BB4"/>
    <w:rsid w:val="00687035"/>
    <w:rsid w:val="00692062"/>
    <w:rsid w:val="00692073"/>
    <w:rsid w:val="00693461"/>
    <w:rsid w:val="006936D8"/>
    <w:rsid w:val="006978B7"/>
    <w:rsid w:val="006A1DA2"/>
    <w:rsid w:val="006A4828"/>
    <w:rsid w:val="006A4AC5"/>
    <w:rsid w:val="006A7583"/>
    <w:rsid w:val="006B2B47"/>
    <w:rsid w:val="006B4D0A"/>
    <w:rsid w:val="006C0B9F"/>
    <w:rsid w:val="006C17B1"/>
    <w:rsid w:val="006D5035"/>
    <w:rsid w:val="006D7EE5"/>
    <w:rsid w:val="006E0BFE"/>
    <w:rsid w:val="006E1132"/>
    <w:rsid w:val="006E1514"/>
    <w:rsid w:val="006E28A9"/>
    <w:rsid w:val="006E2A2C"/>
    <w:rsid w:val="006E2C59"/>
    <w:rsid w:val="006F3AFF"/>
    <w:rsid w:val="00700D7A"/>
    <w:rsid w:val="00702B29"/>
    <w:rsid w:val="0070383B"/>
    <w:rsid w:val="00704282"/>
    <w:rsid w:val="0071620F"/>
    <w:rsid w:val="00721204"/>
    <w:rsid w:val="00723A8E"/>
    <w:rsid w:val="00726B24"/>
    <w:rsid w:val="00727583"/>
    <w:rsid w:val="00733531"/>
    <w:rsid w:val="007379CE"/>
    <w:rsid w:val="00741628"/>
    <w:rsid w:val="00742E84"/>
    <w:rsid w:val="007450B0"/>
    <w:rsid w:val="007520D3"/>
    <w:rsid w:val="0075259D"/>
    <w:rsid w:val="0075421B"/>
    <w:rsid w:val="007542E9"/>
    <w:rsid w:val="00754B74"/>
    <w:rsid w:val="00755548"/>
    <w:rsid w:val="00760A0B"/>
    <w:rsid w:val="007615BF"/>
    <w:rsid w:val="007652D0"/>
    <w:rsid w:val="00766460"/>
    <w:rsid w:val="00766547"/>
    <w:rsid w:val="00784E0A"/>
    <w:rsid w:val="00791DD3"/>
    <w:rsid w:val="007A477E"/>
    <w:rsid w:val="007B3602"/>
    <w:rsid w:val="007B3EC3"/>
    <w:rsid w:val="007B57B4"/>
    <w:rsid w:val="007C05D5"/>
    <w:rsid w:val="007C3A62"/>
    <w:rsid w:val="007C70B0"/>
    <w:rsid w:val="007E3C5D"/>
    <w:rsid w:val="007E6677"/>
    <w:rsid w:val="007E7C0D"/>
    <w:rsid w:val="007F07F9"/>
    <w:rsid w:val="007F322A"/>
    <w:rsid w:val="007F7E49"/>
    <w:rsid w:val="00800888"/>
    <w:rsid w:val="008011D4"/>
    <w:rsid w:val="00804E64"/>
    <w:rsid w:val="00813087"/>
    <w:rsid w:val="0082262E"/>
    <w:rsid w:val="008234C1"/>
    <w:rsid w:val="00824691"/>
    <w:rsid w:val="008321EC"/>
    <w:rsid w:val="00833DA0"/>
    <w:rsid w:val="00843375"/>
    <w:rsid w:val="008441FF"/>
    <w:rsid w:val="0084622A"/>
    <w:rsid w:val="0085029F"/>
    <w:rsid w:val="0085774E"/>
    <w:rsid w:val="008648CB"/>
    <w:rsid w:val="00865990"/>
    <w:rsid w:val="00876C6F"/>
    <w:rsid w:val="00882771"/>
    <w:rsid w:val="0089643E"/>
    <w:rsid w:val="008A4B5E"/>
    <w:rsid w:val="008B06E8"/>
    <w:rsid w:val="008B53B8"/>
    <w:rsid w:val="008C2B37"/>
    <w:rsid w:val="008C7125"/>
    <w:rsid w:val="008D2612"/>
    <w:rsid w:val="008D38D4"/>
    <w:rsid w:val="008D3C01"/>
    <w:rsid w:val="008E0877"/>
    <w:rsid w:val="008E1557"/>
    <w:rsid w:val="008E2B5A"/>
    <w:rsid w:val="008F1C3A"/>
    <w:rsid w:val="008F5C24"/>
    <w:rsid w:val="00902276"/>
    <w:rsid w:val="009129C0"/>
    <w:rsid w:val="009155C5"/>
    <w:rsid w:val="0092050B"/>
    <w:rsid w:val="009212F3"/>
    <w:rsid w:val="009306C0"/>
    <w:rsid w:val="00936840"/>
    <w:rsid w:val="00937229"/>
    <w:rsid w:val="00937A1E"/>
    <w:rsid w:val="00945C10"/>
    <w:rsid w:val="009514BC"/>
    <w:rsid w:val="009517AE"/>
    <w:rsid w:val="00953057"/>
    <w:rsid w:val="009675E5"/>
    <w:rsid w:val="00967891"/>
    <w:rsid w:val="00975DA7"/>
    <w:rsid w:val="00982112"/>
    <w:rsid w:val="00983146"/>
    <w:rsid w:val="00995D81"/>
    <w:rsid w:val="009A3901"/>
    <w:rsid w:val="009B64AD"/>
    <w:rsid w:val="009C7ED2"/>
    <w:rsid w:val="009D12B2"/>
    <w:rsid w:val="009D5EC4"/>
    <w:rsid w:val="009E0AD0"/>
    <w:rsid w:val="009E23B2"/>
    <w:rsid w:val="009E7649"/>
    <w:rsid w:val="009E7EC1"/>
    <w:rsid w:val="009F26B8"/>
    <w:rsid w:val="00A1028A"/>
    <w:rsid w:val="00A14FD7"/>
    <w:rsid w:val="00A25BB9"/>
    <w:rsid w:val="00A30B26"/>
    <w:rsid w:val="00A4023C"/>
    <w:rsid w:val="00A434BE"/>
    <w:rsid w:val="00A46018"/>
    <w:rsid w:val="00A520F7"/>
    <w:rsid w:val="00A55718"/>
    <w:rsid w:val="00A62720"/>
    <w:rsid w:val="00A65BAD"/>
    <w:rsid w:val="00A65D7D"/>
    <w:rsid w:val="00A66A51"/>
    <w:rsid w:val="00A71772"/>
    <w:rsid w:val="00A7237F"/>
    <w:rsid w:val="00A81E1D"/>
    <w:rsid w:val="00A82771"/>
    <w:rsid w:val="00A82DBE"/>
    <w:rsid w:val="00A91797"/>
    <w:rsid w:val="00A93336"/>
    <w:rsid w:val="00AA01E0"/>
    <w:rsid w:val="00AA45D3"/>
    <w:rsid w:val="00AA5F14"/>
    <w:rsid w:val="00AA6D56"/>
    <w:rsid w:val="00AB1A83"/>
    <w:rsid w:val="00AB67B1"/>
    <w:rsid w:val="00AB6E2F"/>
    <w:rsid w:val="00AD4CDE"/>
    <w:rsid w:val="00AE0C5D"/>
    <w:rsid w:val="00B00B29"/>
    <w:rsid w:val="00B016B0"/>
    <w:rsid w:val="00B02BCE"/>
    <w:rsid w:val="00B06D20"/>
    <w:rsid w:val="00B14EC5"/>
    <w:rsid w:val="00B30304"/>
    <w:rsid w:val="00B35ECD"/>
    <w:rsid w:val="00B459EE"/>
    <w:rsid w:val="00B54F39"/>
    <w:rsid w:val="00B6330B"/>
    <w:rsid w:val="00B67332"/>
    <w:rsid w:val="00B77EBD"/>
    <w:rsid w:val="00B84282"/>
    <w:rsid w:val="00B84F5C"/>
    <w:rsid w:val="00BA14CB"/>
    <w:rsid w:val="00BA3670"/>
    <w:rsid w:val="00BA676F"/>
    <w:rsid w:val="00BB78D4"/>
    <w:rsid w:val="00BC02AB"/>
    <w:rsid w:val="00BC1058"/>
    <w:rsid w:val="00BC352E"/>
    <w:rsid w:val="00BC7600"/>
    <w:rsid w:val="00BD2F0D"/>
    <w:rsid w:val="00BD32AD"/>
    <w:rsid w:val="00BD763B"/>
    <w:rsid w:val="00BD795B"/>
    <w:rsid w:val="00BE1694"/>
    <w:rsid w:val="00BE230D"/>
    <w:rsid w:val="00BF1747"/>
    <w:rsid w:val="00BF43EE"/>
    <w:rsid w:val="00C0170E"/>
    <w:rsid w:val="00C0205D"/>
    <w:rsid w:val="00C03682"/>
    <w:rsid w:val="00C052A4"/>
    <w:rsid w:val="00C10F34"/>
    <w:rsid w:val="00C134E2"/>
    <w:rsid w:val="00C208CA"/>
    <w:rsid w:val="00C26785"/>
    <w:rsid w:val="00C26D69"/>
    <w:rsid w:val="00C373F7"/>
    <w:rsid w:val="00C45CBF"/>
    <w:rsid w:val="00C47C54"/>
    <w:rsid w:val="00C5025A"/>
    <w:rsid w:val="00C64355"/>
    <w:rsid w:val="00C65EC8"/>
    <w:rsid w:val="00C67100"/>
    <w:rsid w:val="00C67922"/>
    <w:rsid w:val="00C81C94"/>
    <w:rsid w:val="00C85B1E"/>
    <w:rsid w:val="00C9175D"/>
    <w:rsid w:val="00C92284"/>
    <w:rsid w:val="00C92A0E"/>
    <w:rsid w:val="00C93ABB"/>
    <w:rsid w:val="00CA03DF"/>
    <w:rsid w:val="00CA561B"/>
    <w:rsid w:val="00CA76D2"/>
    <w:rsid w:val="00CB0718"/>
    <w:rsid w:val="00CC1F5E"/>
    <w:rsid w:val="00CC32DB"/>
    <w:rsid w:val="00CC4D0F"/>
    <w:rsid w:val="00CC68D5"/>
    <w:rsid w:val="00CD3D2C"/>
    <w:rsid w:val="00CE52F3"/>
    <w:rsid w:val="00CF161F"/>
    <w:rsid w:val="00CF29BC"/>
    <w:rsid w:val="00CF7B6E"/>
    <w:rsid w:val="00D062D5"/>
    <w:rsid w:val="00D12D52"/>
    <w:rsid w:val="00D247AE"/>
    <w:rsid w:val="00D27CC1"/>
    <w:rsid w:val="00D27FB6"/>
    <w:rsid w:val="00D308AC"/>
    <w:rsid w:val="00D3118D"/>
    <w:rsid w:val="00D358B9"/>
    <w:rsid w:val="00D50239"/>
    <w:rsid w:val="00D50805"/>
    <w:rsid w:val="00D5603B"/>
    <w:rsid w:val="00D64069"/>
    <w:rsid w:val="00D673F0"/>
    <w:rsid w:val="00D745BB"/>
    <w:rsid w:val="00D753A2"/>
    <w:rsid w:val="00D82610"/>
    <w:rsid w:val="00D85724"/>
    <w:rsid w:val="00D86C07"/>
    <w:rsid w:val="00D964DD"/>
    <w:rsid w:val="00DA044B"/>
    <w:rsid w:val="00DA6B0A"/>
    <w:rsid w:val="00DB2FD8"/>
    <w:rsid w:val="00DB388E"/>
    <w:rsid w:val="00DB50CC"/>
    <w:rsid w:val="00DC2613"/>
    <w:rsid w:val="00DC5662"/>
    <w:rsid w:val="00DD2675"/>
    <w:rsid w:val="00DD413C"/>
    <w:rsid w:val="00DD4805"/>
    <w:rsid w:val="00DD56F8"/>
    <w:rsid w:val="00DE2AB5"/>
    <w:rsid w:val="00DE3B6B"/>
    <w:rsid w:val="00DF21AE"/>
    <w:rsid w:val="00E02E84"/>
    <w:rsid w:val="00E06959"/>
    <w:rsid w:val="00E10540"/>
    <w:rsid w:val="00E122BB"/>
    <w:rsid w:val="00E16783"/>
    <w:rsid w:val="00E16CCD"/>
    <w:rsid w:val="00E20C81"/>
    <w:rsid w:val="00E21027"/>
    <w:rsid w:val="00E222AE"/>
    <w:rsid w:val="00E235FF"/>
    <w:rsid w:val="00E268A4"/>
    <w:rsid w:val="00E3154C"/>
    <w:rsid w:val="00E3735F"/>
    <w:rsid w:val="00E4021D"/>
    <w:rsid w:val="00E46488"/>
    <w:rsid w:val="00E52C75"/>
    <w:rsid w:val="00E54CD7"/>
    <w:rsid w:val="00E666E1"/>
    <w:rsid w:val="00E705A7"/>
    <w:rsid w:val="00E847BD"/>
    <w:rsid w:val="00EA3DA7"/>
    <w:rsid w:val="00EA66E4"/>
    <w:rsid w:val="00EB1700"/>
    <w:rsid w:val="00EB26B1"/>
    <w:rsid w:val="00EB3D7C"/>
    <w:rsid w:val="00EB4FFE"/>
    <w:rsid w:val="00EB5DD4"/>
    <w:rsid w:val="00EC07D2"/>
    <w:rsid w:val="00EC3CDF"/>
    <w:rsid w:val="00EC56A5"/>
    <w:rsid w:val="00EC5701"/>
    <w:rsid w:val="00ED0B88"/>
    <w:rsid w:val="00EE7189"/>
    <w:rsid w:val="00EF21F3"/>
    <w:rsid w:val="00EF2835"/>
    <w:rsid w:val="00EF78FE"/>
    <w:rsid w:val="00F00233"/>
    <w:rsid w:val="00F03953"/>
    <w:rsid w:val="00F07602"/>
    <w:rsid w:val="00F16740"/>
    <w:rsid w:val="00F200AF"/>
    <w:rsid w:val="00F311F3"/>
    <w:rsid w:val="00F322FE"/>
    <w:rsid w:val="00F354A8"/>
    <w:rsid w:val="00F35FE5"/>
    <w:rsid w:val="00F3708A"/>
    <w:rsid w:val="00F41440"/>
    <w:rsid w:val="00F4410B"/>
    <w:rsid w:val="00F514D7"/>
    <w:rsid w:val="00F533D2"/>
    <w:rsid w:val="00F5723D"/>
    <w:rsid w:val="00F63EDF"/>
    <w:rsid w:val="00F66DCA"/>
    <w:rsid w:val="00F776B9"/>
    <w:rsid w:val="00F806DF"/>
    <w:rsid w:val="00F904DE"/>
    <w:rsid w:val="00F9064D"/>
    <w:rsid w:val="00F92162"/>
    <w:rsid w:val="00F92ADB"/>
    <w:rsid w:val="00F948C8"/>
    <w:rsid w:val="00FA0A09"/>
    <w:rsid w:val="00FA1B74"/>
    <w:rsid w:val="00FA497C"/>
    <w:rsid w:val="00FA50BC"/>
    <w:rsid w:val="00FB77FA"/>
    <w:rsid w:val="00FC26F5"/>
    <w:rsid w:val="00FC2A84"/>
    <w:rsid w:val="00FD6642"/>
    <w:rsid w:val="00FE3B77"/>
    <w:rsid w:val="00FF467C"/>
    <w:rsid w:val="00FF5756"/>
    <w:rsid w:val="00FF6A4A"/>
    <w:rsid w:val="00FF729F"/>
    <w:rsid w:val="030A7529"/>
    <w:rsid w:val="1132EB7E"/>
    <w:rsid w:val="12E6DCE5"/>
    <w:rsid w:val="1E094237"/>
    <w:rsid w:val="2022702C"/>
    <w:rsid w:val="38F057F9"/>
    <w:rsid w:val="63A4397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C6D52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3671F0"/>
  </w:style>
  <w:style w:type="paragraph" w:styleId="Titolo1">
    <w:name w:val="heading 1"/>
    <w:basedOn w:val="BaseTitolo"/>
    <w:next w:val="Corpotesto"/>
    <w:qFormat/>
    <w:pPr>
      <w:outlineLvl w:val="0"/>
    </w:pPr>
  </w:style>
  <w:style w:type="paragraph" w:styleId="Titolo2">
    <w:name w:val="heading 2"/>
    <w:basedOn w:val="BaseTitolo"/>
    <w:next w:val="Corpotesto"/>
    <w:qFormat/>
    <w:pPr>
      <w:spacing w:before="160"/>
      <w:outlineLvl w:val="1"/>
    </w:pPr>
    <w:rPr>
      <w:i/>
      <w:sz w:val="28"/>
    </w:rPr>
  </w:style>
  <w:style w:type="paragraph" w:styleId="Titolo3">
    <w:name w:val="heading 3"/>
    <w:basedOn w:val="BaseTitolo"/>
    <w:next w:val="Corpotesto"/>
    <w:qFormat/>
    <w:pPr>
      <w:spacing w:before="120" w:after="80"/>
      <w:outlineLvl w:val="2"/>
    </w:pPr>
    <w:rPr>
      <w:rFonts w:ascii="Times New Roman" w:hAnsi="Times New Roman"/>
      <w:sz w:val="24"/>
    </w:rPr>
  </w:style>
  <w:style w:type="paragraph" w:styleId="Titolo4">
    <w:name w:val="heading 4"/>
    <w:basedOn w:val="BaseTitolo"/>
    <w:next w:val="Corpotesto"/>
    <w:qFormat/>
    <w:pPr>
      <w:spacing w:before="120" w:after="80"/>
      <w:outlineLvl w:val="3"/>
    </w:pPr>
    <w:rPr>
      <w:rFonts w:ascii="Times New Roman" w:hAnsi="Times New Roman"/>
      <w:i/>
      <w:sz w:val="24"/>
    </w:rPr>
  </w:style>
  <w:style w:type="paragraph" w:styleId="Titolo5">
    <w:name w:val="heading 5"/>
    <w:basedOn w:val="BaseTitolo"/>
    <w:next w:val="Corpotesto"/>
    <w:qFormat/>
    <w:pPr>
      <w:spacing w:before="120" w:after="80"/>
      <w:outlineLvl w:val="4"/>
    </w:pPr>
    <w:rPr>
      <w:sz w:val="20"/>
    </w:rPr>
  </w:style>
  <w:style w:type="paragraph" w:styleId="Titolo6">
    <w:name w:val="heading 6"/>
    <w:basedOn w:val="BaseTitolo"/>
    <w:next w:val="Corpotesto"/>
    <w:qFormat/>
    <w:pPr>
      <w:spacing w:before="120" w:after="80"/>
      <w:outlineLvl w:val="5"/>
    </w:pPr>
    <w:rPr>
      <w:i/>
      <w:sz w:val="20"/>
    </w:rPr>
  </w:style>
  <w:style w:type="paragraph" w:styleId="Titolo7">
    <w:name w:val="heading 7"/>
    <w:basedOn w:val="BaseTitolo"/>
    <w:next w:val="Corpotesto"/>
    <w:qFormat/>
    <w:pPr>
      <w:spacing w:before="80" w:after="60"/>
      <w:outlineLvl w:val="6"/>
    </w:pPr>
    <w:rPr>
      <w:rFonts w:ascii="Times New Roman" w:hAnsi="Times New Roman"/>
      <w:sz w:val="20"/>
    </w:rPr>
  </w:style>
  <w:style w:type="paragraph" w:styleId="Titolo8">
    <w:name w:val="heading 8"/>
    <w:basedOn w:val="BaseTitolo"/>
    <w:next w:val="Corpotesto"/>
    <w:qFormat/>
    <w:pPr>
      <w:spacing w:before="80" w:after="60"/>
      <w:outlineLvl w:val="7"/>
    </w:pPr>
    <w:rPr>
      <w:rFonts w:ascii="Times New Roman" w:hAnsi="Times New Roman"/>
      <w:i/>
      <w:sz w:val="20"/>
    </w:rPr>
  </w:style>
  <w:style w:type="paragraph" w:styleId="Titolo9">
    <w:name w:val="heading 9"/>
    <w:basedOn w:val="BaseTitolo"/>
    <w:next w:val="Corpotesto"/>
    <w:qFormat/>
    <w:pPr>
      <w:spacing w:before="80" w:after="60"/>
      <w:outlineLvl w:val="8"/>
    </w:pPr>
    <w:rPr>
      <w:rFonts w:ascii="Times New Roman" w:hAnsi="Times New Roman"/>
      <w:i/>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BaseTitolo">
    <w:name w:val="Base Titolo"/>
    <w:basedOn w:val="Normale"/>
    <w:next w:val="Corpotesto"/>
    <w:pPr>
      <w:keepNext/>
      <w:keepLines/>
      <w:spacing w:before="240" w:after="120"/>
    </w:pPr>
    <w:rPr>
      <w:rFonts w:ascii="Arial" w:hAnsi="Arial"/>
      <w:b/>
      <w:kern w:val="28"/>
      <w:sz w:val="36"/>
    </w:rPr>
  </w:style>
  <w:style w:type="paragraph" w:styleId="Corpotesto">
    <w:name w:val="Body Text"/>
    <w:basedOn w:val="Normale"/>
    <w:pPr>
      <w:spacing w:after="160"/>
      <w:ind w:right="1134"/>
    </w:pPr>
  </w:style>
  <w:style w:type="paragraph" w:styleId="Testocommento">
    <w:name w:val="annotation text"/>
    <w:basedOn w:val="BaseNota"/>
    <w:semiHidden/>
    <w:pPr>
      <w:spacing w:after="120"/>
    </w:pPr>
    <w:rPr>
      <w:sz w:val="20"/>
    </w:rPr>
  </w:style>
  <w:style w:type="paragraph" w:customStyle="1" w:styleId="BaseNota">
    <w:name w:val="Base Nota"/>
    <w:basedOn w:val="Normale"/>
    <w:pPr>
      <w:tabs>
        <w:tab w:val="left" w:pos="187"/>
      </w:tabs>
      <w:spacing w:line="220" w:lineRule="exact"/>
      <w:ind w:left="187" w:hanging="187"/>
    </w:pPr>
    <w:rPr>
      <w:sz w:val="18"/>
    </w:rPr>
  </w:style>
  <w:style w:type="paragraph" w:customStyle="1" w:styleId="Blocco">
    <w:name w:val="Blocco"/>
    <w:basedOn w:val="Corpotesto"/>
    <w:pPr>
      <w:keepLines/>
      <w:ind w:left="720" w:right="720"/>
    </w:pPr>
    <w:rPr>
      <w:i/>
    </w:rPr>
  </w:style>
  <w:style w:type="paragraph" w:customStyle="1" w:styleId="Oggetto">
    <w:name w:val="Oggetto"/>
    <w:basedOn w:val="Corpotesto"/>
    <w:next w:val="Corpotesto"/>
    <w:pPr>
      <w:spacing w:before="400"/>
    </w:pPr>
    <w:rPr>
      <w:i/>
      <w:u w:val="single"/>
    </w:rPr>
  </w:style>
  <w:style w:type="paragraph" w:styleId="Didascalia">
    <w:name w:val="caption"/>
    <w:basedOn w:val="Normale"/>
    <w:next w:val="Normale"/>
    <w:qFormat/>
    <w:pPr>
      <w:spacing w:before="120"/>
    </w:pPr>
    <w:rPr>
      <w:rFonts w:ascii="Tms Rmn" w:hAnsi="Tms Rmn"/>
      <w:i/>
      <w:sz w:val="18"/>
    </w:rPr>
  </w:style>
  <w:style w:type="paragraph" w:customStyle="1" w:styleId="Immagine">
    <w:name w:val="Immagine"/>
    <w:basedOn w:val="Corpotesto"/>
    <w:next w:val="Didascalia"/>
    <w:pPr>
      <w:keepNext/>
    </w:pPr>
  </w:style>
  <w:style w:type="paragraph" w:styleId="Data">
    <w:name w:val="Date"/>
    <w:basedOn w:val="Corpotesto"/>
    <w:next w:val="Normale"/>
    <w:pPr>
      <w:tabs>
        <w:tab w:val="left" w:pos="284"/>
      </w:tabs>
      <w:spacing w:before="480"/>
      <w:ind w:right="0"/>
      <w:jc w:val="right"/>
    </w:pPr>
  </w:style>
  <w:style w:type="paragraph" w:customStyle="1" w:styleId="Indirizzointerno">
    <w:name w:val="Indirizzo interno"/>
    <w:basedOn w:val="Indirizzo"/>
    <w:next w:val="Normale"/>
    <w:pPr>
      <w:ind w:right="1134"/>
    </w:pPr>
  </w:style>
  <w:style w:type="paragraph" w:customStyle="1" w:styleId="Indirizzo">
    <w:name w:val="Indirizzo"/>
    <w:basedOn w:val="Corpotesto"/>
    <w:pPr>
      <w:keepLines/>
      <w:spacing w:after="0"/>
      <w:ind w:right="4320"/>
    </w:pPr>
  </w:style>
  <w:style w:type="paragraph" w:customStyle="1" w:styleId="Rigaavvertenze">
    <w:name w:val="Riga avvertenze"/>
    <w:basedOn w:val="Corpotesto"/>
    <w:next w:val="Saluti"/>
    <w:pPr>
      <w:spacing w:before="160" w:after="0"/>
    </w:pPr>
    <w:rPr>
      <w:b/>
      <w:i/>
    </w:rPr>
  </w:style>
  <w:style w:type="paragraph" w:customStyle="1" w:styleId="Saluti">
    <w:name w:val="Saluti"/>
    <w:basedOn w:val="Corpotesto"/>
    <w:next w:val="Obiettivi"/>
    <w:pPr>
      <w:spacing w:before="600"/>
    </w:pPr>
  </w:style>
  <w:style w:type="paragraph" w:customStyle="1" w:styleId="Obiettivi">
    <w:name w:val="Obiettivi"/>
    <w:basedOn w:val="Corpotesto"/>
    <w:next w:val="Corpotesto"/>
    <w:pPr>
      <w:spacing w:before="400"/>
    </w:pPr>
    <w:rPr>
      <w:i/>
      <w:u w:val="single"/>
    </w:rPr>
  </w:style>
  <w:style w:type="character" w:styleId="Rimandonotadichiusura">
    <w:name w:val="endnote reference"/>
    <w:semiHidden/>
    <w:rPr>
      <w:vertAlign w:val="superscript"/>
    </w:rPr>
  </w:style>
  <w:style w:type="paragraph" w:styleId="Testonotadichiusura">
    <w:name w:val="endnote text"/>
    <w:basedOn w:val="Basenotaapidipagina"/>
    <w:semiHidden/>
    <w:pPr>
      <w:spacing w:after="120"/>
    </w:pPr>
  </w:style>
  <w:style w:type="paragraph" w:customStyle="1" w:styleId="Basetitolo0">
    <w:name w:val="Base titolo"/>
    <w:basedOn w:val="Normale"/>
    <w:next w:val="Corpotesto"/>
    <w:pPr>
      <w:keepNext/>
      <w:keepLines/>
      <w:spacing w:before="240" w:after="120"/>
    </w:pPr>
    <w:rPr>
      <w:rFonts w:ascii="Arial" w:hAnsi="Arial"/>
      <w:b/>
      <w:kern w:val="28"/>
      <w:sz w:val="36"/>
    </w:rPr>
  </w:style>
  <w:style w:type="paragraph" w:styleId="Indirizzodestinatario">
    <w:name w:val="envelope address"/>
    <w:basedOn w:val="Indirizzo"/>
    <w:pPr>
      <w:ind w:left="3240" w:right="0"/>
    </w:pPr>
  </w:style>
  <w:style w:type="paragraph" w:styleId="Indirizzomittente">
    <w:name w:val="envelope return"/>
    <w:basedOn w:val="Indirizzo"/>
    <w:pPr>
      <w:ind w:right="0"/>
      <w:jc w:val="right"/>
    </w:pPr>
    <w:rPr>
      <w:lang w:val="x-none"/>
    </w:rPr>
  </w:style>
  <w:style w:type="paragraph" w:styleId="Pidipagina">
    <w:name w:val="footer"/>
    <w:basedOn w:val="BaseIntestazione"/>
    <w:link w:val="PidipaginaCarattere"/>
    <w:uiPriority w:val="99"/>
  </w:style>
  <w:style w:type="paragraph" w:customStyle="1" w:styleId="BaseIntestazione">
    <w:name w:val="Base Intestazione"/>
    <w:basedOn w:val="Normale"/>
    <w:pPr>
      <w:keepLines/>
      <w:tabs>
        <w:tab w:val="center" w:pos="4320"/>
        <w:tab w:val="right" w:pos="8640"/>
      </w:tabs>
    </w:pPr>
  </w:style>
  <w:style w:type="paragraph" w:styleId="Intestazionemessaggio">
    <w:name w:val="Message Header"/>
    <w:basedOn w:val="Corpotesto"/>
    <w:pPr>
      <w:keepLines/>
      <w:tabs>
        <w:tab w:val="left" w:pos="720"/>
      </w:tabs>
      <w:spacing w:after="240"/>
      <w:ind w:left="1080" w:right="2880" w:hanging="1080"/>
    </w:pPr>
    <w:rPr>
      <w:rFonts w:ascii="Arial" w:hAnsi="Arial"/>
    </w:rPr>
  </w:style>
  <w:style w:type="paragraph" w:styleId="Testonotaapidipagina">
    <w:name w:val="footnote text"/>
    <w:basedOn w:val="BaseNota"/>
    <w:semiHidden/>
    <w:pPr>
      <w:spacing w:after="120"/>
    </w:pPr>
  </w:style>
  <w:style w:type="character" w:styleId="Rimandonotaapidipagina">
    <w:name w:val="footnote reference"/>
    <w:semiHidden/>
    <w:rPr>
      <w:vertAlign w:val="superscript"/>
    </w:rPr>
  </w:style>
  <w:style w:type="paragraph" w:styleId="Elenco">
    <w:name w:val="List"/>
    <w:basedOn w:val="Corpotesto"/>
    <w:pPr>
      <w:tabs>
        <w:tab w:val="left" w:pos="720"/>
      </w:tabs>
      <w:spacing w:after="80"/>
      <w:ind w:left="720" w:hanging="360"/>
    </w:pPr>
  </w:style>
  <w:style w:type="paragraph" w:customStyle="1" w:styleId="Corpodeltestocontinuo">
    <w:name w:val="Corpo del testo continuo"/>
    <w:basedOn w:val="Corpotesto"/>
    <w:pPr>
      <w:keepNext/>
      <w:ind w:right="0"/>
    </w:pPr>
  </w:style>
  <w:style w:type="character" w:styleId="Numeroriga">
    <w:name w:val="line number"/>
    <w:rPr>
      <w:rFonts w:ascii="Arial" w:hAnsi="Arial"/>
      <w:sz w:val="18"/>
    </w:rPr>
  </w:style>
  <w:style w:type="paragraph" w:styleId="Puntoelenco">
    <w:name w:val="List Bullet"/>
    <w:basedOn w:val="Elenco"/>
    <w:pPr>
      <w:tabs>
        <w:tab w:val="clear" w:pos="720"/>
      </w:tabs>
      <w:spacing w:after="160"/>
    </w:pPr>
  </w:style>
  <w:style w:type="paragraph" w:styleId="Numeroelenco">
    <w:name w:val="List Number"/>
    <w:basedOn w:val="Elenco"/>
    <w:pPr>
      <w:tabs>
        <w:tab w:val="clear" w:pos="720"/>
      </w:tabs>
      <w:spacing w:after="160"/>
    </w:pPr>
  </w:style>
  <w:style w:type="paragraph" w:styleId="Testomacro">
    <w:name w:val="macro"/>
    <w:basedOn w:val="Corpotesto"/>
    <w:semiHidden/>
    <w:pPr>
      <w:spacing w:after="120"/>
      <w:ind w:right="0"/>
    </w:pPr>
    <w:rPr>
      <w:rFonts w:ascii="Courier New" w:hAnsi="Courier New"/>
    </w:rPr>
  </w:style>
  <w:style w:type="character" w:styleId="Numeropagina">
    <w:name w:val="page number"/>
    <w:rPr>
      <w:b/>
    </w:rPr>
  </w:style>
  <w:style w:type="character" w:customStyle="1" w:styleId="Apice">
    <w:name w:val="Apice"/>
    <w:rPr>
      <w:vertAlign w:val="superscript"/>
    </w:rPr>
  </w:style>
  <w:style w:type="paragraph" w:customStyle="1" w:styleId="Cc">
    <w:name w:val="Cc"/>
    <w:basedOn w:val="Corpotesto"/>
    <w:pPr>
      <w:keepLines/>
      <w:ind w:left="360" w:hanging="360"/>
    </w:pPr>
  </w:style>
  <w:style w:type="paragraph" w:customStyle="1" w:styleId="Nomesociet">
    <w:name w:val="Nome società"/>
    <w:basedOn w:val="Corpotesto"/>
    <w:next w:val="Normale"/>
    <w:pPr>
      <w:spacing w:before="80" w:after="0"/>
      <w:ind w:right="0"/>
      <w:jc w:val="right"/>
    </w:pPr>
    <w:rPr>
      <w:b/>
    </w:rPr>
  </w:style>
  <w:style w:type="paragraph" w:customStyle="1" w:styleId="Ragionesociale">
    <w:name w:val="Ragione sociale"/>
    <w:basedOn w:val="Firma"/>
    <w:next w:val="Firmanome"/>
    <w:pPr>
      <w:keepLines/>
      <w:tabs>
        <w:tab w:val="center" w:pos="5103"/>
      </w:tabs>
      <w:spacing w:before="400" w:after="160"/>
    </w:pPr>
    <w:rPr>
      <w:b/>
    </w:rPr>
  </w:style>
  <w:style w:type="paragraph" w:styleId="Firma">
    <w:name w:val="Signature"/>
    <w:basedOn w:val="Corpotesto"/>
    <w:pPr>
      <w:keepNext/>
      <w:spacing w:after="0"/>
    </w:pPr>
  </w:style>
  <w:style w:type="paragraph" w:customStyle="1" w:styleId="Firmanome">
    <w:name w:val="Firma nome"/>
    <w:basedOn w:val="Firma"/>
    <w:next w:val="Normale"/>
    <w:pPr>
      <w:spacing w:before="360"/>
      <w:ind w:right="851"/>
      <w:jc w:val="right"/>
    </w:pPr>
  </w:style>
  <w:style w:type="paragraph" w:customStyle="1" w:styleId="Firmatitolo">
    <w:name w:val="Firma titolo"/>
    <w:basedOn w:val="Firma"/>
    <w:next w:val="Normale"/>
    <w:pPr>
      <w:spacing w:after="160"/>
      <w:ind w:right="851"/>
      <w:jc w:val="right"/>
    </w:pPr>
  </w:style>
  <w:style w:type="paragraph" w:customStyle="1" w:styleId="Inizialidiriferimento">
    <w:name w:val="Iniziali di riferimento"/>
    <w:basedOn w:val="Corpotesto"/>
    <w:next w:val="Allegati"/>
    <w:pPr>
      <w:keepNext/>
      <w:keepLines/>
      <w:tabs>
        <w:tab w:val="left" w:pos="360"/>
      </w:tabs>
      <w:ind w:left="360" w:hanging="360"/>
    </w:pPr>
  </w:style>
  <w:style w:type="paragraph" w:customStyle="1" w:styleId="Allegati">
    <w:name w:val="Allegati"/>
    <w:basedOn w:val="Corpotesto"/>
    <w:next w:val="Normale"/>
    <w:pPr>
      <w:keepLines/>
      <w:spacing w:after="80"/>
    </w:pPr>
  </w:style>
  <w:style w:type="paragraph" w:customStyle="1" w:styleId="Primopidipagina">
    <w:name w:val="Primo piè di pagina"/>
    <w:basedOn w:val="Pidipagina"/>
    <w:pPr>
      <w:tabs>
        <w:tab w:val="clear" w:pos="8640"/>
      </w:tabs>
      <w:jc w:val="center"/>
    </w:pPr>
  </w:style>
  <w:style w:type="paragraph" w:customStyle="1" w:styleId="Pidipaginapari">
    <w:name w:val="Piè di pagina pari"/>
    <w:basedOn w:val="Pidipagina"/>
  </w:style>
  <w:style w:type="paragraph" w:customStyle="1" w:styleId="Pidipaginadispari">
    <w:name w:val="Piè di pagina dispari"/>
    <w:basedOn w:val="Pidipagina"/>
    <w:pPr>
      <w:tabs>
        <w:tab w:val="right" w:pos="0"/>
      </w:tabs>
      <w:jc w:val="right"/>
    </w:pPr>
  </w:style>
  <w:style w:type="paragraph" w:customStyle="1" w:styleId="Primaintestazione">
    <w:name w:val="Prima intestazione"/>
    <w:basedOn w:val="Intestazione"/>
    <w:pPr>
      <w:tabs>
        <w:tab w:val="clear" w:pos="8640"/>
      </w:tabs>
      <w:jc w:val="center"/>
    </w:pPr>
  </w:style>
  <w:style w:type="paragraph" w:styleId="Intestazione">
    <w:name w:val="header"/>
    <w:basedOn w:val="BaseIntestazione"/>
  </w:style>
  <w:style w:type="paragraph" w:customStyle="1" w:styleId="Intestazionepari">
    <w:name w:val="Intestazione pari"/>
    <w:basedOn w:val="Intestazione"/>
  </w:style>
  <w:style w:type="paragraph" w:customStyle="1" w:styleId="Intestazionedispari">
    <w:name w:val="Intestazione dispari"/>
    <w:basedOn w:val="Intestazione"/>
    <w:pPr>
      <w:tabs>
        <w:tab w:val="right" w:pos="0"/>
      </w:tabs>
      <w:jc w:val="right"/>
    </w:pPr>
  </w:style>
  <w:style w:type="paragraph" w:customStyle="1" w:styleId="Primoblocco">
    <w:name w:val="Primo blocco"/>
    <w:basedOn w:val="Blocco"/>
    <w:next w:val="Blocco"/>
    <w:pPr>
      <w:spacing w:before="120"/>
    </w:pPr>
  </w:style>
  <w:style w:type="paragraph" w:customStyle="1" w:styleId="Ultimoblocco">
    <w:name w:val="Ultimo blocco"/>
    <w:basedOn w:val="Blocco"/>
    <w:next w:val="Corpotesto"/>
    <w:pPr>
      <w:spacing w:after="240"/>
    </w:pPr>
  </w:style>
  <w:style w:type="paragraph" w:customStyle="1" w:styleId="Primopuntoelenco">
    <w:name w:val="Primo punto elenco"/>
    <w:basedOn w:val="Puntoelenco"/>
    <w:next w:val="Puntoelenco"/>
    <w:pPr>
      <w:spacing w:before="80"/>
    </w:pPr>
  </w:style>
  <w:style w:type="paragraph" w:customStyle="1" w:styleId="Ultimopuntoelenco">
    <w:name w:val="Ultimo punto elenco"/>
    <w:basedOn w:val="Puntoelenco"/>
    <w:next w:val="Corpotesto"/>
    <w:pPr>
      <w:spacing w:after="240"/>
    </w:pPr>
  </w:style>
  <w:style w:type="paragraph" w:customStyle="1" w:styleId="Primonumeroelenco">
    <w:name w:val="Primo numero elenco"/>
    <w:basedOn w:val="Numeroelenco"/>
    <w:next w:val="Numeroelenco"/>
    <w:pPr>
      <w:spacing w:before="80"/>
    </w:pPr>
  </w:style>
  <w:style w:type="paragraph" w:customStyle="1" w:styleId="Ultimonumeroelenco">
    <w:name w:val="Ultimo numero elenco"/>
    <w:basedOn w:val="Numeroelenco"/>
    <w:next w:val="Corpotesto"/>
    <w:pPr>
      <w:spacing w:after="240"/>
    </w:pPr>
  </w:style>
  <w:style w:type="paragraph" w:customStyle="1" w:styleId="Primaelenco">
    <w:name w:val="Prima elenco"/>
    <w:basedOn w:val="Elenco"/>
    <w:next w:val="Elenco"/>
    <w:pPr>
      <w:spacing w:before="80"/>
    </w:pPr>
  </w:style>
  <w:style w:type="paragraph" w:styleId="Puntoelenco5">
    <w:name w:val="List Bullet 5"/>
    <w:basedOn w:val="Puntoelenco"/>
    <w:pPr>
      <w:ind w:left="2160"/>
    </w:pPr>
  </w:style>
  <w:style w:type="character" w:customStyle="1" w:styleId="Inizioinevidenza">
    <w:name w:val="Inizio in evidenza"/>
    <w:rPr>
      <w:b/>
      <w:i/>
    </w:rPr>
  </w:style>
  <w:style w:type="paragraph" w:customStyle="1" w:styleId="Ultimaelenco">
    <w:name w:val="Ultima elenco"/>
    <w:basedOn w:val="Elenco"/>
    <w:next w:val="Corpotesto"/>
    <w:pPr>
      <w:spacing w:after="240"/>
    </w:pPr>
  </w:style>
  <w:style w:type="paragraph" w:styleId="Rientrocorpodeltesto">
    <w:name w:val="Body Text Indent"/>
    <w:basedOn w:val="Corpotesto"/>
    <w:pPr>
      <w:ind w:left="360" w:right="0"/>
    </w:pPr>
  </w:style>
  <w:style w:type="paragraph" w:styleId="Elenco2">
    <w:name w:val="List 2"/>
    <w:basedOn w:val="Elenco"/>
    <w:pPr>
      <w:tabs>
        <w:tab w:val="clear" w:pos="720"/>
        <w:tab w:val="left" w:pos="1080"/>
      </w:tabs>
      <w:ind w:left="1080"/>
    </w:pPr>
  </w:style>
  <w:style w:type="paragraph" w:styleId="Elenco3">
    <w:name w:val="List 3"/>
    <w:basedOn w:val="Elenco"/>
    <w:pPr>
      <w:tabs>
        <w:tab w:val="clear" w:pos="720"/>
        <w:tab w:val="left" w:pos="1440"/>
      </w:tabs>
      <w:ind w:left="1440"/>
    </w:pPr>
  </w:style>
  <w:style w:type="paragraph" w:styleId="Elenco4">
    <w:name w:val="List 4"/>
    <w:basedOn w:val="Elenco"/>
    <w:pPr>
      <w:tabs>
        <w:tab w:val="clear" w:pos="720"/>
        <w:tab w:val="left" w:pos="1800"/>
      </w:tabs>
      <w:ind w:left="1800"/>
    </w:pPr>
  </w:style>
  <w:style w:type="paragraph" w:styleId="Puntoelenco2">
    <w:name w:val="List Bullet 2"/>
    <w:basedOn w:val="Puntoelenco"/>
    <w:pPr>
      <w:ind w:left="1080"/>
    </w:pPr>
  </w:style>
  <w:style w:type="paragraph" w:styleId="Puntoelenco3">
    <w:name w:val="List Bullet 3"/>
    <w:basedOn w:val="Puntoelenco"/>
    <w:pPr>
      <w:ind w:left="1440"/>
    </w:pPr>
  </w:style>
  <w:style w:type="paragraph" w:styleId="Puntoelenco4">
    <w:name w:val="List Bullet 4"/>
    <w:basedOn w:val="Puntoelenco"/>
    <w:pPr>
      <w:ind w:left="1800"/>
    </w:pPr>
  </w:style>
  <w:style w:type="paragraph" w:styleId="Elencocontinua">
    <w:name w:val="List Continue"/>
    <w:basedOn w:val="Elenco"/>
    <w:pPr>
      <w:tabs>
        <w:tab w:val="clear" w:pos="720"/>
      </w:tabs>
      <w:spacing w:after="160"/>
    </w:pPr>
  </w:style>
  <w:style w:type="paragraph" w:styleId="Elenco5">
    <w:name w:val="List 5"/>
    <w:basedOn w:val="Elenco"/>
    <w:pPr>
      <w:tabs>
        <w:tab w:val="clear" w:pos="720"/>
        <w:tab w:val="left" w:pos="2160"/>
      </w:tabs>
      <w:ind w:left="2160"/>
    </w:pPr>
  </w:style>
  <w:style w:type="paragraph" w:styleId="Numeroelenco2">
    <w:name w:val="List Number 2"/>
    <w:basedOn w:val="Numeroelenco"/>
    <w:pPr>
      <w:ind w:left="1080"/>
    </w:pPr>
  </w:style>
  <w:style w:type="paragraph" w:styleId="Numeroelenco5">
    <w:name w:val="List Number 5"/>
    <w:basedOn w:val="Numeroelenco"/>
    <w:pPr>
      <w:ind w:left="2160"/>
    </w:pPr>
  </w:style>
  <w:style w:type="paragraph" w:styleId="Numeroelenco3">
    <w:name w:val="List Number 3"/>
    <w:basedOn w:val="Numeroelenco"/>
    <w:pPr>
      <w:ind w:left="1440"/>
    </w:pPr>
  </w:style>
  <w:style w:type="paragraph" w:styleId="Numeroelenco4">
    <w:name w:val="List Number 4"/>
    <w:basedOn w:val="Numeroelenco"/>
    <w:pPr>
      <w:ind w:left="1800"/>
    </w:pPr>
  </w:style>
  <w:style w:type="paragraph" w:styleId="Elencocontinua2">
    <w:name w:val="List Continue 2"/>
    <w:basedOn w:val="Elencocontinua"/>
    <w:pPr>
      <w:ind w:left="1080"/>
    </w:pPr>
  </w:style>
  <w:style w:type="paragraph" w:styleId="Formuladichiusura">
    <w:name w:val="Closing"/>
    <w:basedOn w:val="Corpotesto"/>
    <w:pPr>
      <w:keepNext/>
    </w:pPr>
  </w:style>
  <w:style w:type="character" w:customStyle="1" w:styleId="Evidenziato">
    <w:name w:val="Evidenziato"/>
    <w:rPr>
      <w:i/>
    </w:rPr>
  </w:style>
  <w:style w:type="character" w:styleId="Rimandocommento">
    <w:name w:val="annotation reference"/>
    <w:semiHidden/>
    <w:rPr>
      <w:sz w:val="16"/>
    </w:rPr>
  </w:style>
  <w:style w:type="paragraph" w:styleId="Elencocontinua3">
    <w:name w:val="List Continue 3"/>
    <w:basedOn w:val="Elencocontinua"/>
    <w:pPr>
      <w:ind w:left="1440"/>
    </w:pPr>
  </w:style>
  <w:style w:type="paragraph" w:styleId="Elencocontinua4">
    <w:name w:val="List Continue 4"/>
    <w:basedOn w:val="Elencocontinua"/>
    <w:pPr>
      <w:ind w:left="1800"/>
    </w:pPr>
  </w:style>
  <w:style w:type="paragraph" w:styleId="Elencocontinua5">
    <w:name w:val="List Continue 5"/>
    <w:basedOn w:val="Elencocontinua"/>
    <w:pPr>
      <w:ind w:left="2160"/>
    </w:pPr>
  </w:style>
  <w:style w:type="paragraph" w:customStyle="1" w:styleId="Basenotaapidipagina">
    <w:name w:val="Base nota a piè di pagina"/>
    <w:basedOn w:val="Normale"/>
    <w:pPr>
      <w:tabs>
        <w:tab w:val="left" w:pos="187"/>
      </w:tabs>
      <w:spacing w:line="220" w:lineRule="exact"/>
      <w:ind w:left="187" w:hanging="187"/>
    </w:pPr>
    <w:rPr>
      <w:sz w:val="18"/>
    </w:rPr>
  </w:style>
  <w:style w:type="paragraph" w:customStyle="1" w:styleId="Ultimaelencopuntato">
    <w:name w:val="Ultima elenco puntato"/>
    <w:basedOn w:val="Puntoelenco"/>
    <w:next w:val="Corpotesto"/>
    <w:pPr>
      <w:spacing w:after="240"/>
      <w:ind w:right="0"/>
    </w:pPr>
  </w:style>
  <w:style w:type="paragraph" w:customStyle="1" w:styleId="Primapidipagina">
    <w:name w:val="Prima piè di pagina"/>
    <w:basedOn w:val="Pidipagina"/>
    <w:pPr>
      <w:tabs>
        <w:tab w:val="clear" w:pos="8640"/>
      </w:tabs>
      <w:jc w:val="center"/>
    </w:pPr>
  </w:style>
  <w:style w:type="paragraph" w:customStyle="1" w:styleId="Baseintestazione0">
    <w:name w:val="Base intestazione"/>
    <w:basedOn w:val="Normale"/>
    <w:pPr>
      <w:keepLines/>
      <w:tabs>
        <w:tab w:val="center" w:pos="4320"/>
        <w:tab w:val="right" w:pos="8640"/>
      </w:tabs>
    </w:pPr>
  </w:style>
  <w:style w:type="paragraph" w:styleId="Testofumetto">
    <w:name w:val="Balloon Text"/>
    <w:basedOn w:val="Normale"/>
    <w:semiHidden/>
    <w:rsid w:val="00EC07D2"/>
    <w:rPr>
      <w:rFonts w:ascii="Tahoma" w:hAnsi="Tahoma" w:cs="Tahoma"/>
      <w:sz w:val="16"/>
      <w:szCs w:val="16"/>
    </w:rPr>
  </w:style>
  <w:style w:type="table" w:styleId="Grigliatabella">
    <w:name w:val="Table Grid"/>
    <w:basedOn w:val="Tabellanormale"/>
    <w:rsid w:val="00A520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unhideWhenUsed/>
    <w:rsid w:val="00BD2F0D"/>
    <w:rPr>
      <w:rFonts w:ascii="Verdana" w:hAnsi="Verdana" w:hint="default"/>
      <w:b w:val="0"/>
      <w:bCs w:val="0"/>
      <w:color w:val="BD1111"/>
      <w:sz w:val="10"/>
      <w:szCs w:val="10"/>
      <w:u w:val="single"/>
    </w:rPr>
  </w:style>
  <w:style w:type="paragraph" w:customStyle="1" w:styleId="bodytext">
    <w:name w:val="bodytext"/>
    <w:basedOn w:val="Normale"/>
    <w:rsid w:val="00BD2F0D"/>
    <w:pPr>
      <w:spacing w:before="20" w:after="20" w:line="180" w:lineRule="atLeast"/>
      <w:jc w:val="both"/>
    </w:pPr>
    <w:rPr>
      <w:sz w:val="24"/>
      <w:szCs w:val="24"/>
    </w:rPr>
  </w:style>
  <w:style w:type="paragraph" w:styleId="Paragrafoelenco">
    <w:name w:val="List Paragraph"/>
    <w:basedOn w:val="Normale"/>
    <w:uiPriority w:val="34"/>
    <w:qFormat/>
    <w:rsid w:val="00C67922"/>
    <w:pPr>
      <w:ind w:left="720"/>
      <w:contextualSpacing/>
    </w:pPr>
  </w:style>
  <w:style w:type="character" w:customStyle="1" w:styleId="PidipaginaCarattere">
    <w:name w:val="Piè di pagina Carattere"/>
    <w:basedOn w:val="Carpredefinitoparagrafo"/>
    <w:link w:val="Pidipagina"/>
    <w:uiPriority w:val="99"/>
    <w:rsid w:val="000F467A"/>
  </w:style>
  <w:style w:type="table" w:customStyle="1" w:styleId="TableNormal">
    <w:name w:val="Table Normal"/>
    <w:uiPriority w:val="2"/>
    <w:semiHidden/>
    <w:unhideWhenUsed/>
    <w:qFormat/>
    <w:rsid w:val="00E02E8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673">
      <w:bodyDiv w:val="1"/>
      <w:marLeft w:val="0"/>
      <w:marRight w:val="0"/>
      <w:marTop w:val="0"/>
      <w:marBottom w:val="0"/>
      <w:divBdr>
        <w:top w:val="none" w:sz="0" w:space="0" w:color="auto"/>
        <w:left w:val="none" w:sz="0" w:space="0" w:color="auto"/>
        <w:bottom w:val="none" w:sz="0" w:space="0" w:color="auto"/>
        <w:right w:val="none" w:sz="0" w:space="0" w:color="auto"/>
      </w:divBdr>
    </w:div>
    <w:div w:id="1247954997">
      <w:bodyDiv w:val="1"/>
      <w:marLeft w:val="0"/>
      <w:marRight w:val="0"/>
      <w:marTop w:val="0"/>
      <w:marBottom w:val="0"/>
      <w:divBdr>
        <w:top w:val="none" w:sz="0" w:space="0" w:color="auto"/>
        <w:left w:val="none" w:sz="0" w:space="0" w:color="auto"/>
        <w:bottom w:val="none" w:sz="0" w:space="0" w:color="auto"/>
        <w:right w:val="none" w:sz="0" w:space="0" w:color="auto"/>
      </w:divBdr>
    </w:div>
    <w:div w:id="1416242258">
      <w:bodyDiv w:val="1"/>
      <w:marLeft w:val="0"/>
      <w:marRight w:val="0"/>
      <w:marTop w:val="0"/>
      <w:marBottom w:val="0"/>
      <w:divBdr>
        <w:top w:val="none" w:sz="0" w:space="0" w:color="auto"/>
        <w:left w:val="none" w:sz="0" w:space="0" w:color="auto"/>
        <w:bottom w:val="none" w:sz="0" w:space="0" w:color="auto"/>
        <w:right w:val="none" w:sz="0" w:space="0" w:color="auto"/>
      </w:divBdr>
    </w:div>
    <w:div w:id="1430467702">
      <w:bodyDiv w:val="1"/>
      <w:marLeft w:val="0"/>
      <w:marRight w:val="0"/>
      <w:marTop w:val="0"/>
      <w:marBottom w:val="0"/>
      <w:divBdr>
        <w:top w:val="none" w:sz="0" w:space="0" w:color="auto"/>
        <w:left w:val="none" w:sz="0" w:space="0" w:color="auto"/>
        <w:bottom w:val="none" w:sz="0" w:space="0" w:color="auto"/>
        <w:right w:val="none" w:sz="0" w:space="0" w:color="auto"/>
      </w:divBdr>
    </w:div>
    <w:div w:id="1642420561">
      <w:bodyDiv w:val="1"/>
      <w:marLeft w:val="0"/>
      <w:marRight w:val="0"/>
      <w:marTop w:val="0"/>
      <w:marBottom w:val="0"/>
      <w:divBdr>
        <w:top w:val="none" w:sz="0" w:space="0" w:color="auto"/>
        <w:left w:val="none" w:sz="0" w:space="0" w:color="auto"/>
        <w:bottom w:val="none" w:sz="0" w:space="0" w:color="auto"/>
        <w:right w:val="none" w:sz="0" w:space="0" w:color="auto"/>
      </w:divBdr>
    </w:div>
    <w:div w:id="20550398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o" ma:contentTypeID="0x01010021462FA2EA938D4593AB839E2A44DF6C" ma:contentTypeVersion="20" ma:contentTypeDescription="Creare un nuovo documento." ma:contentTypeScope="" ma:versionID="8cef28b33091e764d0f15798872e3ca5">
  <xsd:schema xmlns:xsd="http://www.w3.org/2001/XMLSchema" xmlns:xs="http://www.w3.org/2001/XMLSchema" xmlns:p="http://schemas.microsoft.com/office/2006/metadata/properties" xmlns:ns2="5de08e99-01aa-4f2a-a238-7e8866aa297b" xmlns:ns3="bf1f4875-f34f-4933-aaf2-9937ef293ed7" targetNamespace="http://schemas.microsoft.com/office/2006/metadata/properties" ma:root="true" ma:fieldsID="cd903e6f6edac82a37e4b3e98fb88b0d" ns2:_="" ns3:_="">
    <xsd:import namespace="5de08e99-01aa-4f2a-a238-7e8866aa297b"/>
    <xsd:import namespace="bf1f4875-f34f-4933-aaf2-9937ef293ed7"/>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Approvazione" minOccurs="0"/>
                <xsd:element ref="ns3:Daapprovare_x003f_"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e08e99-01aa-4f2a-a238-7e8866aa297b" elementFormDefault="qualified">
    <xsd:import namespace="http://schemas.microsoft.com/office/2006/documentManagement/types"/>
    <xsd:import namespace="http://schemas.microsoft.com/office/infopath/2007/PartnerControls"/>
    <xsd:element name="_dlc_DocId" ma:index="8" nillable="true" ma:displayName="Valore ID documento" ma:description="Valore dell'ID documento assegnato all'elemento." ma:internalName="_dlc_DocId" ma:readOnly="true">
      <xsd:simpleType>
        <xsd:restriction base="dms:Text"/>
      </xsd:simpleType>
    </xsd:element>
    <xsd:element name="_dlc_DocIdUrl" ma:index="9" nillable="true" ma:displayName="ID documento" ma:description="Collegamento permanente al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Condiviso con dettagli" ma:internalName="SharedWithDetails" ma:readOnly="true">
      <xsd:simpleType>
        <xsd:restriction base="dms:Note">
          <xsd:maxLength value="255"/>
        </xsd:restriction>
      </xsd:simpleType>
    </xsd:element>
    <xsd:element name="TaxCatchAll" ma:index="28" nillable="true" ma:displayName="Taxonomy Catch All Column" ma:hidden="true" ma:list="{419e364e-43ab-45ad-b813-44457e119a88}" ma:internalName="TaxCatchAll" ma:showField="CatchAllData" ma:web="5de08e99-01aa-4f2a-a238-7e8866aa29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1f4875-f34f-4933-aaf2-9937ef293ed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Approvazione" ma:index="15" nillable="true" ma:displayName="Approvazione" ma:format="Dropdown" ma:internalName="Approvazione">
      <xsd:simpleType>
        <xsd:restriction base="dms:Text">
          <xsd:maxLength value="255"/>
        </xsd:restriction>
      </xsd:simpleType>
    </xsd:element>
    <xsd:element name="Daapprovare_x003f_" ma:index="16" nillable="true" ma:displayName="Da approvare?" ma:default="0" ma:format="Dropdown" ma:internalName="Daapprovare_x003f_">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Tag immagine" ma:readOnly="false" ma:fieldId="{5cf76f15-5ced-4ddc-b409-7134ff3c332f}" ma:taxonomyMulti="true" ma:sspId="8a286218-8896-489f-8eab-6b5e761268b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5de08e99-01aa-4f2a-a238-7e8866aa297b">FKHA7MUQ2Z7R-1670843452-35914</_dlc_DocId>
    <_dlc_DocIdUrl xmlns="5de08e99-01aa-4f2a-a238-7e8866aa297b">
      <Url>https://ordinepsicologitoscana.sharepoint.com/_layouts/15/DocIdRedir.aspx?ID=FKHA7MUQ2Z7R-1670843452-35914</Url>
      <Description>FKHA7MUQ2Z7R-1670843452-35914</Description>
    </_dlc_DocIdUrl>
    <Approvazione xmlns="bf1f4875-f34f-4933-aaf2-9937ef293ed7">Primo Ciclo: approvato da Davide Nocco</Approvazione>
    <Daapprovare_x003f_ xmlns="bf1f4875-f34f-4933-aaf2-9937ef293ed7">false</Daapprovare_x003f_>
    <SharedWithUsers xmlns="5de08e99-01aa-4f2a-a238-7e8866aa297b">
      <UserInfo>
        <DisplayName/>
        <AccountId xsi:nil="true"/>
        <AccountType/>
      </UserInfo>
    </SharedWithUsers>
    <_dlc_DocIdPersistId xmlns="5de08e99-01aa-4f2a-a238-7e8866aa297b">false</_dlc_DocIdPersistId>
    <lcf76f155ced4ddcb4097134ff3c332f xmlns="bf1f4875-f34f-4933-aaf2-9937ef293ed7">
      <Terms xmlns="http://schemas.microsoft.com/office/infopath/2007/PartnerControls"/>
    </lcf76f155ced4ddcb4097134ff3c332f>
    <TaxCatchAll xmlns="5de08e99-01aa-4f2a-a238-7e8866aa297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GostTitle.XSL" StyleName="GOST - Ordinamento per titolo" Version="2003"/>
</file>

<file path=customXml/itemProps1.xml><?xml version="1.0" encoding="utf-8"?>
<ds:datastoreItem xmlns:ds="http://schemas.openxmlformats.org/officeDocument/2006/customXml" ds:itemID="{3054396A-2ACE-4C56-BB3B-984DFFD067A0}">
  <ds:schemaRefs>
    <ds:schemaRef ds:uri="http://schemas.microsoft.com/sharepoint/events"/>
  </ds:schemaRefs>
</ds:datastoreItem>
</file>

<file path=customXml/itemProps2.xml><?xml version="1.0" encoding="utf-8"?>
<ds:datastoreItem xmlns:ds="http://schemas.openxmlformats.org/officeDocument/2006/customXml" ds:itemID="{FBDA1672-3675-4BC2-9975-7181AFD315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e08e99-01aa-4f2a-a238-7e8866aa297b"/>
    <ds:schemaRef ds:uri="bf1f4875-f34f-4933-aaf2-9937ef293e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59145B-E7AA-487A-ADF9-20EE19E40EB0}">
  <ds:schemaRefs>
    <ds:schemaRef ds:uri="http://schemas.microsoft.com/office/2006/metadata/properties"/>
    <ds:schemaRef ds:uri="http://schemas.microsoft.com/office/infopath/2007/PartnerControls"/>
    <ds:schemaRef ds:uri="5de08e99-01aa-4f2a-a238-7e8866aa297b"/>
    <ds:schemaRef ds:uri="bf1f4875-f34f-4933-aaf2-9937ef293ed7"/>
  </ds:schemaRefs>
</ds:datastoreItem>
</file>

<file path=customXml/itemProps4.xml><?xml version="1.0" encoding="utf-8"?>
<ds:datastoreItem xmlns:ds="http://schemas.openxmlformats.org/officeDocument/2006/customXml" ds:itemID="{8C3B5684-872C-4812-98E1-F9EA001E61AA}">
  <ds:schemaRefs>
    <ds:schemaRef ds:uri="http://schemas.microsoft.com/sharepoint/v3/contenttype/forms"/>
  </ds:schemaRefs>
</ds:datastoreItem>
</file>

<file path=customXml/itemProps5.xml><?xml version="1.0" encoding="utf-8"?>
<ds:datastoreItem xmlns:ds="http://schemas.openxmlformats.org/officeDocument/2006/customXml" ds:itemID="{020FA643-022E-4B73-8D37-A3CD0B11D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2525</Words>
  <Characters>14394</Characters>
  <Application>Microsoft Office Word</Application>
  <DocSecurity>0</DocSecurity>
  <Lines>119</Lines>
  <Paragraphs>33</Paragraphs>
  <ScaleCrop>false</ScaleCrop>
  <HeadingPairs>
    <vt:vector size="2" baseType="variant">
      <vt:variant>
        <vt:lpstr>Titolo</vt:lpstr>
      </vt:variant>
      <vt:variant>
        <vt:i4>1</vt:i4>
      </vt:variant>
    </vt:vector>
  </HeadingPairs>
  <TitlesOfParts>
    <vt:vector size="1" baseType="lpstr">
      <vt:lpstr>Ordine degli Psicologi        DELIBERA n°G/</vt:lpstr>
    </vt:vector>
  </TitlesOfParts>
  <Company/>
  <LinksUpToDate>false</LinksUpToDate>
  <CharactersWithSpaces>16886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Ordine degli Psicologi        DELIBERA n°G/</dc:title>
  <dc:subject/>
  <dc:creator>Paola Dilaghi</dc:creator>
  <cp:keywords/>
  <cp:lastModifiedBy>Arianna Poggi</cp:lastModifiedBy>
  <cp:revision>3</cp:revision>
  <cp:lastPrinted>2026-03-18T13:07:00Z</cp:lastPrinted>
  <dcterms:created xsi:type="dcterms:W3CDTF">2026-06-22T14:25:00Z</dcterms:created>
  <dcterms:modified xsi:type="dcterms:W3CDTF">2026-06-22T14:27:00Z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0x01010021462FA2EA938D4593AB839E2A44DF6C</vt:lpwstr>
  </property>
  <property fmtid="{D5CDD505-2E9C-101B-9397-08002B2CF9AE}" pid="3" name="_dlc_DocIdItemGuid">
    <vt:lpwstr>71d7fbc5-2aa8-4261-9777-6316256880bf</vt:lpwstr>
  </property>
  <property fmtid="{D5CDD505-2E9C-101B-9397-08002B2CF9AE}" pid="4" name="URL">
    <vt:lpwstr/>
  </property>
  <property fmtid="{D5CDD505-2E9C-101B-9397-08002B2CF9AE}" pid="5" name="xd_Signature">
    <vt:bool>false</vt:bool>
  </property>
  <property fmtid="{D5CDD505-2E9C-101B-9397-08002B2CF9AE}" pid="6" name="xd_ProgID">
    <vt:lpwstr/>
  </property>
  <property fmtid="{D5CDD505-2E9C-101B-9397-08002B2CF9AE}" pid="7" name="DocumentSetDescription">
    <vt:lpwstr/>
  </property>
  <property fmtid="{D5CDD505-2E9C-101B-9397-08002B2CF9AE}" pid="8" name="TemplateUrl">
    <vt:lpwstr/>
  </property>
  <property fmtid="{D5CDD505-2E9C-101B-9397-08002B2CF9AE}" pid="9" name="ComplianceAssetId">
    <vt:lpwstr/>
  </property>
  <property fmtid="{D5CDD505-2E9C-101B-9397-08002B2CF9AE}" pid="10" name="Order">
    <vt:r8>55700</vt:r8>
  </property>
  <property fmtid="{D5CDD505-2E9C-101B-9397-08002B2CF9AE}" pid="11" name="MediaServiceImageTags">
    <vt:lpwstr/>
  </property>
</Properties>
</file>