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F8" w:rsidRDefault="006349F8" w:rsidP="006349F8">
      <w:pPr>
        <w:pStyle w:val="Cc"/>
        <w:ind w:right="283"/>
        <w:rPr>
          <w:rFonts w:asciiTheme="minorHAnsi" w:hAnsiTheme="minorHAnsi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3F59B" wp14:editId="08E220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6030" cy="298450"/>
                <wp:effectExtent l="0" t="0" r="2667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9F8" w:rsidRDefault="006349F8" w:rsidP="006349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3F59B" id="Rettangolo 2" o:spid="_x0000_s1026" style="position:absolute;left:0;text-align:left;margin-left:0;margin-top:-.05pt;width:198.9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6agIAAB4FAAAOAAAAZHJzL2Uyb0RvYy54bWysVN9P2zAQfp+0/8Hy+0ibFQZVU1QVMU1C&#10;UAETz65jt9Ecn3d2m3R//c5OGhjr07QXx5f7/d13nl23tWF7hb4CW/Dx2YgzZSWUld0U/Pvz7adL&#10;znwQthQGrCr4QXl+Pf/4Yda4qcphC6ZUyCiI9dPGFXwbgptmmZdbVQt/Bk5ZUmrAWgQScZOVKBqK&#10;XpssH40usgawdAhSeU9/bzoln6f4WisZHrT2KjBTcKotpBPTuY5nNp+J6QaF21ayL0P8QxW1qCwl&#10;HULdiCDYDqu/QtWVRPCgw5mEOgOtK6lSD9TNePSum6etcCr1QuB4N8Dk/19Yeb9fIavKguecWVHT&#10;iB5VoIFtwADLIz6N81Mye3Ir7CVP19hsq7GOX2qDtQnTw4CpagOT9DM/zy9Gnwl6Sbr86nJynkDP&#10;Xr0d+vBVQc3ipeBIM0tQiv2dD5SRTI8mJMRquvzpFg5GxRKMfVSa+ogZk3dikFoaZHtBsxdSKhvG&#10;sR+Kl6yjm66MGRzHpxzN4NTbRjeVmDU4jk45/plx8EhZwYbBua4s4KkA5Y9jubqzP3bf9RzbD+26&#10;7WeyhvJAk0ToKO6dvK0Izzvhw0ogcZpGQHsaHujQBpqCQ3/jbAv469T/aE9UIy1nDe1Iwf3PnUDF&#10;mflmiYRX48kkLlUSJudfchLwrWb9VmN39RJoFGN6EZxM12gfzPGqEeoXWudFzEoqYSXlLrgMeBSW&#10;odtdehCkWiySGS2SE+HOPjkZg0eAI1+e2xeBridVIDrew3GfxPQdtzrb6GlhsQugq0S8CHGHaw89&#10;LWHiT/9gxC1/Kyer12dt/hsAAP//AwBQSwMEFAAGAAgAAAAhALWIEf/bAAAABQEAAA8AAABkcnMv&#10;ZG93bnJldi54bWxMj0FLw0AUhO+C/2F5grd200ZiG7MpRRA8KGgVz6/ZZxLNvg3ZbZL+e58nPQ4z&#10;zHxT7GbXqZGG0Ho2sFomoIgrb1uuDby/PSw2oEJEtth5JgNnCrArLy8KzK2f+JXGQ6yVlHDI0UAT&#10;Y59rHaqGHIal74nF+/SDwyhyqLUdcJJy1+l1kmTaYcuy0GBP9w1V34eTM+C/9JjVTx/79BE36fMc&#10;Xtz6PBlzfTXv70BFmuNfGH7xBR1KYTr6E9ugOgNyJBpYrECJmW5v5cfRwE22BV0W+j99+QMAAP//&#10;AwBQSwECLQAUAAYACAAAACEAtoM4kv4AAADhAQAAEwAAAAAAAAAAAAAAAAAAAAAAW0NvbnRlbnRf&#10;VHlwZXNdLnhtbFBLAQItABQABgAIAAAAIQA4/SH/1gAAAJQBAAALAAAAAAAAAAAAAAAAAC8BAABf&#10;cmVscy8ucmVsc1BLAQItABQABgAIAAAAIQBJZUI6agIAAB4FAAAOAAAAAAAAAAAAAAAAAC4CAABk&#10;cnMvZTJvRG9jLnhtbFBLAQItABQABgAIAAAAIQC1iBH/2wAAAAUBAAAPAAAAAAAAAAAAAAAAAMQE&#10;AABkcnMvZG93bnJldi54bWxQSwUGAAAAAAQABADzAAAAzAUAAAAA&#10;" fillcolor="white [3201]" strokecolor="#5b9bd5 [3204]" strokeweight="1pt">
                <v:textbox>
                  <w:txbxContent>
                    <w:p w:rsidR="006349F8" w:rsidRDefault="006349F8" w:rsidP="006349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9F0B0" wp14:editId="26637EFC">
                <wp:simplePos x="0" y="0"/>
                <wp:positionH relativeFrom="column">
                  <wp:posOffset>3387090</wp:posOffset>
                </wp:positionH>
                <wp:positionV relativeFrom="paragraph">
                  <wp:posOffset>-635</wp:posOffset>
                </wp:positionV>
                <wp:extent cx="2707640" cy="299085"/>
                <wp:effectExtent l="0" t="0" r="1651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40AC4" id="Rettangolo 3" o:spid="_x0000_s1026" style="position:absolute;margin-left:266.7pt;margin-top:-.05pt;width:213.2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ZYwIAABMFAAAOAAAAZHJzL2Uyb0RvYy54bWysVEtvGjEQvlfqf7B8bxYIeaEsESJKVSlK&#10;UJIqZ8drw6q2xx0bFvrrO/YuG5pyqnrxenbe33zj65utNWyjMNTgSj48GXCmnISqdsuSf3+5+3LJ&#10;WYjCVcKAUyXfqcBvpp8/XTd+okawAlMpZBTEhUnjS76K0U+KIsiVsiKcgFeOlBrQikgiLosKRUPR&#10;rSlGg8F50QBWHkGqEOjvbavk0xxfayXjo9ZBRWZKTrXFfGI+39JZTK/FZInCr2rZlSH+oQorakdJ&#10;+1C3Igq2xvqvULaWCAF0PJFgC9C6lir3QN0MBx+6eV4Jr3IvBE7wPUzh/4WVD5sFsroq+SlnTlga&#10;0ZOKNLAlGGCnCZ/GhwmZPfsFdlKga2p2q9GmL7XBthnTXY+p2kYm6efoYnBxPiboJelGV5fjswx6&#10;8e7tMcSvCixLl5IjzSxDKTb3IVJGMt2bkJCqafPnW9wZlUow7klp6iNlzN6ZQWpukG0EzV5IqVwc&#10;pn4oXrZObro2pnccHnM0vVNnm9xUZlbvODjm+GfG3iNnBRd7Z1s7wGMBqh/7cnVrv+++7Tm1/wbV&#10;jsaH0PI6eHlXE4j3IsSFQCIy4U7LGR/p0AaakkN342wF+OvY/2RP/CItZw0tRsnDz7VAxZn55oh5&#10;V8NxGmfMwvjsYkQCHmreDjVubedA+A/pGfAyX5N9NPurRrCvtMOzlJVUwknKXXIZcS/MY7uw9ApI&#10;NZtlM9oeL+K9e/YyBU+oJpK8bF8F+o5JkTj4APslEpMPhGptk6eD2TqCrjPb3nHt8KbNy6TpXom0&#10;2odytnp/y6a/AQAA//8DAFBLAwQUAAYACAAAACEA+Dqwe98AAAAIAQAADwAAAGRycy9kb3ducmV2&#10;LnhtbEyPQU/CQBSE7yb+h80z8QZbKCDUbgkxMfGgCSLh/GifbbX7tukubfn3Pk96nMxk5pt0O9pG&#10;9dT52rGB2TQCRZy7oubSwPHjebIG5QNygY1jMnAlD9vs9ibFpHADv1N/CKWSEvYJGqhCaBOtfV6R&#10;RT91LbF4n66zGER2pS46HKTcNnoeRSttsWZZqLClp4ry78PFGnBful+Vr6dd/ILr+G30ezu/Dsbc&#10;3427R1CBxvAXhl98QYdMmM7uwoVXjYFlHC8kamAyAyX+ZrmRK2cDi4cIdJbq/weyHwAAAP//AwBQ&#10;SwECLQAUAAYACAAAACEAtoM4kv4AAADhAQAAEwAAAAAAAAAAAAAAAAAAAAAAW0NvbnRlbnRfVHlw&#10;ZXNdLnhtbFBLAQItABQABgAIAAAAIQA4/SH/1gAAAJQBAAALAAAAAAAAAAAAAAAAAC8BAABfcmVs&#10;cy8ucmVsc1BLAQItABQABgAIAAAAIQAKL9GZYwIAABMFAAAOAAAAAAAAAAAAAAAAAC4CAABkcnMv&#10;ZTJvRG9jLnhtbFBLAQItABQABgAIAAAAIQD4OrB73wAAAAgBAAAPAAAAAAAAAAAAAAAAAL0EAABk&#10;cnMvZG93bnJldi54bWxQSwUGAAAAAAQABADzAAAAyQUAAAAA&#10;" fillcolor="white [3201]" strokecolor="#5b9bd5 [3204]" strokeweight="1pt"/>
            </w:pict>
          </mc:Fallback>
        </mc:AlternateContent>
      </w:r>
    </w:p>
    <w:p w:rsidR="006F3975" w:rsidRDefault="006F3975"/>
    <w:p w:rsidR="006349F8" w:rsidRDefault="006349F8" w:rsidP="006349F8">
      <w:pPr>
        <w:pStyle w:val="Cc"/>
        <w:ind w:left="4962" w:right="283" w:hanging="4915"/>
        <w:rPr>
          <w:rFonts w:asciiTheme="minorHAnsi" w:hAnsiTheme="minorHAnsi" w:cstheme="minorHAnsi"/>
          <w:b/>
          <w:sz w:val="22"/>
          <w:szCs w:val="22"/>
        </w:rPr>
      </w:pPr>
    </w:p>
    <w:p w:rsidR="006349F8" w:rsidRDefault="006349F8" w:rsidP="006349F8">
      <w:pPr>
        <w:pStyle w:val="Cc"/>
        <w:ind w:left="4962" w:right="283" w:hanging="4915"/>
        <w:rPr>
          <w:rFonts w:asciiTheme="minorHAnsi" w:hAnsiTheme="minorHAnsi" w:cstheme="minorHAnsi"/>
          <w:b/>
          <w:sz w:val="22"/>
          <w:szCs w:val="22"/>
        </w:rPr>
      </w:pPr>
    </w:p>
    <w:p w:rsidR="006349F8" w:rsidRDefault="006349F8" w:rsidP="006349F8">
      <w:pPr>
        <w:pStyle w:val="Cc"/>
        <w:ind w:left="4962" w:right="283" w:hanging="4915"/>
      </w:pPr>
      <w:r w:rsidRPr="00316B0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84533" wp14:editId="1E338015">
                <wp:simplePos x="0" y="0"/>
                <wp:positionH relativeFrom="column">
                  <wp:posOffset>-3810</wp:posOffset>
                </wp:positionH>
                <wp:positionV relativeFrom="paragraph">
                  <wp:posOffset>-107315</wp:posOffset>
                </wp:positionV>
                <wp:extent cx="6423660" cy="815340"/>
                <wp:effectExtent l="0" t="0" r="15240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660" cy="815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7A440" id="Rectangle 2" o:spid="_x0000_s1026" style="position:absolute;margin-left:-.3pt;margin-top:-8.45pt;width:505.8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Fb8AIAADUGAAAOAAAAZHJzL2Uyb0RvYy54bWysVFtvmzAUfp+0/2D5nXIJIQkqqVJCpkm7&#10;VOumPTvYBGtgM9sp6ab99x2bhCbtyzQVJOSDj4+/7zuX65tD26AHpjSXIsPhVYARE6WkXOwy/O3r&#10;xptjpA0RlDRSsAw/Mo1vlm/fXPddyiJZy4YyhSCI0GnfZbg2pkt9X5c1a4m+kh0TsFlJ1RIDptr5&#10;VJEeoreNHwVB4vdS0U7JkmkNf9fDJl66+FXFSvO5qjQzqMkwYDPuq9x3a7/+8pqkO0W6mpdHGOQ/&#10;ULSEC7h0DLUmhqC94i9CtbxUUsvKXJWy9WVV8ZI5DsAmDJ6xua9JxxwXEEd3o0z69cKWnx7uFOIU&#10;coeRIC2k6AuIRsSuYSiy8vSdTsHrvrtTlqDuPsjyh0ZC5jV4sZVSsq8ZoQAqtP7+xQFraDiKtv1H&#10;SSE62RvplDpUqrUBQQN0cAl5HBPCDgaV8DOJo0mSQN5K2JuH00nsMuaT9HS6U9q8Y7JFdpFhBdhd&#10;dPLwQRuLhqQnF3uZkBveNC7pjUA9QI5mQeBOaNlwancdS7Xb5o1CD8TWjXscN+B/7tZyA9Xb8BbQ&#10;jU4ktXIUgrprDOHNsAYojbDBmavLAR9YBwNL9x9Yu5r5vQgWxbyYx14cJYUXB+u1t9rksZdswtl0&#10;PVnn+Tr8Y1GHcVpzSpmwwE/1G8b/Vh/HThoqb6zgC4L6XIeNe17q4F/CcKIDq0tKq800mMWTuTeb&#10;TSdePCkC73a+yb1VHibJrLjNb4tnlAonk34dVqPmFpXcQ9rua9ojym3VTKaLCMqfchgMth7gwYg0&#10;O5hopVEYKWm+c1O7drQ1amNcKDMP7HtUZow+CHFKtrXGdB25PUkFxXEqBNdAtmeG3ttK+gj9Axjs&#10;1XbWwqKW6hdGPcytDOufe6IYRs17AT24CGNoEmScEU9nERjqfGd7vkNECaEybICvW+ZmGI77TvFd&#10;DTeFjq2QK+jbiruWsj09oAL81oDZ5Jgc56gdfue283qa9su/AAAA//8DAFBLAwQUAAYACAAAACEA&#10;GZ6bPOAAAAAKAQAADwAAAGRycy9kb3ducmV2LnhtbEyPQUsDMRCF74L/IYzgRdokapd23WwRwUsP&#10;gq0Uj+km7i5NJkuSbdd/7/RkTzPDe7z5XrWevGMnG1MfUIGcC2AWm2B6bBV87d5nS2ApazTaBbQK&#10;fm2CdX17U+nShDN+2tM2t4xCMJVaQZfzUHKems56neZhsEjaT4heZzpjy03UZwr3jj8KUXCve6QP&#10;nR7sW2eb43b0CjbPC/Gd9zLslsen1Ud0D/tiMyp1fze9vgDLdsr/ZrjgEzrUxHQII5rEnIJZQUYa&#10;slgBu+hCSip3oE3KBfC64tcV6j8AAAD//wMAUEsBAi0AFAAGAAgAAAAhALaDOJL+AAAA4QEAABMA&#10;AAAAAAAAAAAAAAAAAAAAAFtDb250ZW50X1R5cGVzXS54bWxQSwECLQAUAAYACAAAACEAOP0h/9YA&#10;AACUAQAACwAAAAAAAAAAAAAAAAAvAQAAX3JlbHMvLnJlbHNQSwECLQAUAAYACAAAACEAGneRW/AC&#10;AAA1BgAADgAAAAAAAAAAAAAAAAAuAgAAZHJzL2Uyb0RvYy54bWxQSwECLQAUAAYACAAAACEAGZ6b&#10;POAAAAAKAQAADwAAAAAAAAAAAAAAAABKBQAAZHJzL2Rvd25yZXYueG1sUEsFBgAAAAAEAAQA8wAA&#10;AFcGAAAAAA==&#10;" filled="f" strokeweight="1pt"/>
            </w:pict>
          </mc:Fallback>
        </mc:AlternateContent>
      </w:r>
      <w:r w:rsidRPr="00316B07">
        <w:rPr>
          <w:rFonts w:asciiTheme="minorHAnsi" w:hAnsiTheme="minorHAnsi" w:cstheme="minorHAnsi"/>
          <w:b/>
          <w:sz w:val="22"/>
          <w:szCs w:val="22"/>
        </w:rPr>
        <w:t>Ordine degli Psicologi</w:t>
      </w:r>
      <w:r w:rsidRPr="00316B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16B07">
        <w:rPr>
          <w:rFonts w:asciiTheme="minorHAnsi" w:eastAsia="Arial Unicode MS" w:hAnsiTheme="minorHAnsi" w:cstheme="minorHAnsi"/>
          <w:sz w:val="22"/>
          <w:szCs w:val="22"/>
        </w:rPr>
        <w:t>DELIBERA n°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106</w:t>
      </w:r>
    </w:p>
    <w:p w:rsidR="006349F8" w:rsidRPr="00316B07" w:rsidRDefault="006349F8" w:rsidP="006349F8">
      <w:pPr>
        <w:pStyle w:val="Cc"/>
        <w:ind w:left="3402" w:right="-567" w:hanging="3402"/>
        <w:rPr>
          <w:rFonts w:asciiTheme="minorHAnsi" w:eastAsia="Arial Unicode MS" w:hAnsiTheme="minorHAnsi" w:cstheme="minorHAnsi"/>
          <w:b/>
          <w:sz w:val="22"/>
          <w:szCs w:val="22"/>
        </w:rPr>
      </w:pPr>
      <w:proofErr w:type="gramStart"/>
      <w:r w:rsidRPr="00316B07">
        <w:rPr>
          <w:rFonts w:asciiTheme="minorHAnsi" w:hAnsiTheme="minorHAnsi" w:cstheme="minorHAnsi"/>
          <w:b/>
          <w:sz w:val="22"/>
          <w:szCs w:val="22"/>
        </w:rPr>
        <w:t>della</w:t>
      </w:r>
      <w:proofErr w:type="gramEnd"/>
      <w:r w:rsidRPr="00316B07">
        <w:rPr>
          <w:rFonts w:asciiTheme="minorHAnsi" w:hAnsiTheme="minorHAnsi" w:cstheme="minorHAnsi"/>
          <w:b/>
          <w:sz w:val="22"/>
          <w:szCs w:val="22"/>
        </w:rPr>
        <w:t xml:space="preserve"> Toscana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  <w:r w:rsidRPr="00316B07">
        <w:rPr>
          <w:rFonts w:asciiTheme="minorHAnsi" w:hAnsiTheme="minorHAnsi" w:cstheme="minorHAnsi"/>
          <w:b/>
          <w:sz w:val="22"/>
          <w:szCs w:val="22"/>
        </w:rPr>
        <w:t xml:space="preserve"> Firenze</w:t>
      </w:r>
      <w:r>
        <w:rPr>
          <w:rFonts w:asciiTheme="minorHAnsi" w:hAnsiTheme="minorHAnsi" w:cstheme="minorHAnsi"/>
          <w:sz w:val="22"/>
          <w:szCs w:val="22"/>
        </w:rPr>
        <w:tab/>
      </w:r>
      <w:r w:rsidRPr="00316B07">
        <w:rPr>
          <w:rFonts w:asciiTheme="minorHAnsi" w:eastAsia="Arial Unicode MS" w:hAnsiTheme="minorHAnsi" w:cstheme="minorHAnsi"/>
          <w:sz w:val="22"/>
          <w:szCs w:val="22"/>
        </w:rPr>
        <w:t xml:space="preserve">adottata nella riunione del Consiglio dell’Ordine del </w:t>
      </w:r>
      <w:r>
        <w:rPr>
          <w:rFonts w:asciiTheme="minorHAnsi" w:eastAsia="Arial Unicode MS" w:hAnsiTheme="minorHAnsi" w:cstheme="minorHAnsi"/>
          <w:noProof/>
          <w:sz w:val="22"/>
          <w:szCs w:val="22"/>
        </w:rPr>
        <w:t>18/11/2021</w:t>
      </w:r>
    </w:p>
    <w:p w:rsidR="006349F8" w:rsidRPr="00316B07" w:rsidRDefault="006349F8" w:rsidP="006349F8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349F8" w:rsidRDefault="006349F8" w:rsidP="006349F8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349F8" w:rsidRPr="005B5CFC" w:rsidRDefault="006349F8" w:rsidP="006349F8">
      <w:pPr>
        <w:jc w:val="both"/>
        <w:rPr>
          <w:rFonts w:asciiTheme="minorHAnsi" w:hAnsiTheme="minorHAnsi" w:cstheme="minorHAnsi"/>
          <w:sz w:val="22"/>
          <w:szCs w:val="22"/>
          <w:lang w:val="en-BZ"/>
        </w:rPr>
      </w:pPr>
      <w:r w:rsidRPr="005B5CFC">
        <w:rPr>
          <w:rFonts w:asciiTheme="minorHAnsi" w:eastAsia="Arial Unicode MS" w:hAnsiTheme="minorHAnsi" w:cstheme="minorHAnsi"/>
          <w:sz w:val="22"/>
          <w:szCs w:val="22"/>
          <w:lang w:val="en-BZ"/>
        </w:rPr>
        <w:t xml:space="preserve">OGGETTO: </w:t>
      </w:r>
      <w:proofErr w:type="spellStart"/>
      <w:r w:rsidRPr="005B5CFC">
        <w:rPr>
          <w:rFonts w:asciiTheme="minorHAnsi" w:eastAsia="Arial Unicode MS" w:hAnsiTheme="minorHAnsi" w:cstheme="minorHAnsi"/>
          <w:sz w:val="22"/>
          <w:szCs w:val="22"/>
          <w:lang w:val="en-BZ"/>
        </w:rPr>
        <w:t>Concessione</w:t>
      </w:r>
      <w:proofErr w:type="spellEnd"/>
      <w:r w:rsidRPr="005B5CFC">
        <w:rPr>
          <w:rFonts w:asciiTheme="minorHAnsi" w:eastAsia="Arial Unicode MS" w:hAnsiTheme="minorHAnsi" w:cstheme="minorHAnsi"/>
          <w:sz w:val="22"/>
          <w:szCs w:val="22"/>
          <w:lang w:val="en-BZ"/>
        </w:rPr>
        <w:t xml:space="preserve"> </w:t>
      </w:r>
      <w:proofErr w:type="spellStart"/>
      <w:r w:rsidRPr="005B5CFC">
        <w:rPr>
          <w:rFonts w:asciiTheme="minorHAnsi" w:eastAsia="Arial Unicode MS" w:hAnsiTheme="minorHAnsi" w:cstheme="minorHAnsi"/>
          <w:sz w:val="22"/>
          <w:szCs w:val="22"/>
          <w:lang w:val="en-BZ"/>
        </w:rPr>
        <w:t>patrocinio</w:t>
      </w:r>
      <w:proofErr w:type="spellEnd"/>
      <w:r w:rsidRPr="005B5CFC">
        <w:rPr>
          <w:rFonts w:asciiTheme="minorHAnsi" w:eastAsia="Arial Unicode MS" w:hAnsiTheme="minorHAnsi" w:cstheme="minorHAnsi"/>
          <w:sz w:val="22"/>
          <w:szCs w:val="22"/>
          <w:lang w:val="en-BZ"/>
        </w:rPr>
        <w:t xml:space="preserve"> </w:t>
      </w:r>
      <w:r w:rsidRPr="005B5CFC">
        <w:rPr>
          <w:rFonts w:asciiTheme="minorHAnsi" w:hAnsiTheme="minorHAnsi" w:cstheme="minorHAnsi"/>
          <w:sz w:val="22"/>
          <w:szCs w:val="22"/>
          <w:lang w:val="en-BZ"/>
        </w:rPr>
        <w:t xml:space="preserve">per </w:t>
      </w:r>
      <w:proofErr w:type="spellStart"/>
      <w:r w:rsidRPr="005B5CFC">
        <w:rPr>
          <w:rFonts w:asciiTheme="minorHAnsi" w:hAnsiTheme="minorHAnsi" w:cstheme="minorHAnsi"/>
          <w:sz w:val="22"/>
          <w:szCs w:val="22"/>
          <w:lang w:val="en-BZ"/>
        </w:rPr>
        <w:t>l’iniziativa</w:t>
      </w:r>
      <w:proofErr w:type="spellEnd"/>
      <w:r w:rsidRPr="005B5CFC">
        <w:rPr>
          <w:rFonts w:asciiTheme="minorHAnsi" w:hAnsiTheme="minorHAnsi" w:cstheme="minorHAnsi"/>
          <w:sz w:val="22"/>
          <w:szCs w:val="22"/>
          <w:lang w:val="en-BZ"/>
        </w:rPr>
        <w:t xml:space="preserve"> “</w:t>
      </w:r>
      <w:r w:rsidRPr="009D5AEF">
        <w:rPr>
          <w:rFonts w:asciiTheme="minorHAnsi" w:hAnsiTheme="minorHAnsi" w:cstheme="minorHAnsi"/>
          <w:noProof/>
          <w:sz w:val="22"/>
          <w:szCs w:val="22"/>
          <w:lang w:val="en-BZ"/>
        </w:rPr>
        <w:t>I colori della Genitorialità</w:t>
      </w:r>
      <w:r w:rsidRPr="005B5CFC">
        <w:rPr>
          <w:rFonts w:asciiTheme="minorHAnsi" w:hAnsiTheme="minorHAnsi" w:cstheme="minorHAnsi"/>
          <w:sz w:val="22"/>
          <w:szCs w:val="22"/>
          <w:lang w:val="en-BZ"/>
        </w:rPr>
        <w:t>”</w:t>
      </w:r>
    </w:p>
    <w:p w:rsidR="006349F8" w:rsidRPr="005B5CFC" w:rsidRDefault="006349F8" w:rsidP="006349F8">
      <w:pPr>
        <w:pStyle w:val="Cc"/>
        <w:ind w:left="0" w:right="0" w:firstLine="0"/>
        <w:rPr>
          <w:rFonts w:ascii="Calibri" w:hAnsi="Calibri" w:cs="Calibri"/>
          <w:b/>
          <w:sz w:val="22"/>
          <w:szCs w:val="22"/>
          <w:lang w:val="en-BZ"/>
        </w:rPr>
      </w:pPr>
    </w:p>
    <w:p w:rsidR="006349F8" w:rsidRDefault="006349F8" w:rsidP="006349F8">
      <w:pPr>
        <w:pStyle w:val="Cc"/>
        <w:ind w:left="0" w:righ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97"/>
        <w:gridCol w:w="1204"/>
        <w:gridCol w:w="1843"/>
        <w:gridCol w:w="425"/>
        <w:gridCol w:w="1276"/>
        <w:gridCol w:w="1134"/>
        <w:gridCol w:w="435"/>
      </w:tblGrid>
      <w:tr w:rsidR="006349F8" w:rsidTr="00264318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313131"/>
              </w:rPr>
              <w:t>BIANCHI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DUCCIO MARIA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349F8" w:rsidRPr="0015408C" w:rsidRDefault="006349F8" w:rsidP="00264318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 w:rsidRPr="2022702C"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FANZONE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349F8" w:rsidRPr="0015408C" w:rsidRDefault="006349F8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MOSCARELLA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49F8" w:rsidRPr="0015408C" w:rsidRDefault="006349F8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6349F8" w:rsidTr="00264318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CACIOLLI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ILARIA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349F8" w:rsidRPr="0015408C" w:rsidRDefault="006349F8" w:rsidP="00264318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FOSSATI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349F8" w:rsidRPr="0015408C" w:rsidRDefault="006349F8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49F8" w:rsidRPr="0015408C" w:rsidRDefault="006349F8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6349F8" w:rsidTr="00264318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CAPECCHI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ROSSELLA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349F8" w:rsidRPr="0015408C" w:rsidRDefault="006349F8" w:rsidP="00264318">
            <w:pPr>
              <w:snapToGrid w:val="0"/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GULINO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349F8" w:rsidRPr="0015408C" w:rsidRDefault="006349F8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RICCIARINI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49F8" w:rsidRPr="0015408C" w:rsidRDefault="006349F8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6349F8" w:rsidTr="00264318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CECCARELLI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ELEONORA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349F8" w:rsidRPr="0015408C" w:rsidRDefault="006349F8" w:rsidP="00264318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LENZA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349F8" w:rsidRPr="0015408C" w:rsidRDefault="006349F8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SERIO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49F8" w:rsidRPr="0015408C" w:rsidRDefault="006349F8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6349F8" w:rsidTr="00264318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CIULLI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349F8" w:rsidRPr="0015408C" w:rsidRDefault="006349F8" w:rsidP="00264318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MANGINI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349F8" w:rsidRPr="0015408C" w:rsidRDefault="006349F8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ZINI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49F8" w:rsidRPr="0015408C" w:rsidRDefault="006349F8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49F8" w:rsidRPr="0015408C" w:rsidRDefault="006349F8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</w:tbl>
    <w:p w:rsidR="006349F8" w:rsidRPr="00297132" w:rsidRDefault="006349F8" w:rsidP="006349F8">
      <w:pPr>
        <w:pStyle w:val="Cc"/>
        <w:ind w:left="0" w:right="-6635" w:firstLine="0"/>
        <w:rPr>
          <w:rFonts w:ascii="Calibri" w:hAnsi="Calibri" w:cs="Calibri"/>
          <w:b/>
        </w:rPr>
      </w:pPr>
      <w:r w:rsidRPr="00297132">
        <w:rPr>
          <w:rFonts w:ascii="Calibri" w:hAnsi="Calibri" w:cs="Calibri"/>
          <w:b/>
        </w:rPr>
        <w:t xml:space="preserve">Presidente: </w:t>
      </w:r>
      <w:r>
        <w:rPr>
          <w:rFonts w:ascii="Calibri" w:hAnsi="Calibri" w:cs="Calibri"/>
          <w:b/>
        </w:rPr>
        <w:t>Maria Antonietta Gulino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297132">
        <w:rPr>
          <w:rFonts w:ascii="Calibri" w:hAnsi="Calibri" w:cs="Calibri"/>
          <w:b/>
        </w:rPr>
        <w:t xml:space="preserve">Segretario: </w:t>
      </w:r>
      <w:r>
        <w:rPr>
          <w:rFonts w:ascii="Calibri" w:hAnsi="Calibri" w:cs="Calibri"/>
          <w:b/>
        </w:rPr>
        <w:t>Rossella Capecchi</w:t>
      </w:r>
    </w:p>
    <w:p w:rsidR="006349F8" w:rsidRPr="0075234B" w:rsidRDefault="006349F8" w:rsidP="006349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49F8" w:rsidRPr="00316B07" w:rsidRDefault="006349F8" w:rsidP="006349F8">
      <w:pPr>
        <w:pStyle w:val="Cc"/>
        <w:spacing w:line="360" w:lineRule="auto"/>
        <w:ind w:left="0" w:right="0" w:firstLine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316B07">
        <w:rPr>
          <w:rFonts w:asciiTheme="minorHAnsi" w:eastAsia="Arial Unicode MS" w:hAnsiTheme="minorHAnsi" w:cstheme="minorHAnsi"/>
          <w:b/>
          <w:sz w:val="22"/>
          <w:szCs w:val="22"/>
        </w:rPr>
        <w:t>Il Consiglio dell’Ordine degli Psicologi della Toscana</w:t>
      </w:r>
    </w:p>
    <w:p w:rsidR="006349F8" w:rsidRPr="00316B07" w:rsidRDefault="006349F8" w:rsidP="006349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07">
        <w:rPr>
          <w:rFonts w:asciiTheme="minorHAnsi" w:eastAsia="Arial Unicode MS" w:hAnsiTheme="minorHAnsi" w:cstheme="minorHAnsi"/>
          <w:sz w:val="22"/>
          <w:szCs w:val="22"/>
        </w:rPr>
        <w:t xml:space="preserve">Vista la richiesta di </w:t>
      </w:r>
      <w:r w:rsidRPr="00316B07">
        <w:rPr>
          <w:rFonts w:asciiTheme="minorHAnsi" w:hAnsiTheme="minorHAnsi" w:cstheme="minorHAnsi"/>
          <w:sz w:val="22"/>
          <w:szCs w:val="22"/>
        </w:rPr>
        <w:t xml:space="preserve">patrocinio avanzata dalla </w:t>
      </w:r>
      <w:r w:rsidRPr="009D5AEF">
        <w:rPr>
          <w:rFonts w:asciiTheme="minorHAnsi" w:hAnsiTheme="minorHAnsi" w:cstheme="minorHAnsi"/>
          <w:noProof/>
          <w:sz w:val="22"/>
          <w:szCs w:val="22"/>
        </w:rPr>
        <w:t>Associazione di promozione sociale "A Piccoli Passi"</w:t>
      </w:r>
      <w:r w:rsidRPr="00316B07">
        <w:rPr>
          <w:rFonts w:asciiTheme="minorHAnsi" w:hAnsiTheme="minorHAnsi" w:cstheme="minorHAnsi"/>
          <w:sz w:val="22"/>
          <w:szCs w:val="22"/>
        </w:rPr>
        <w:t xml:space="preserve"> nella persona di </w:t>
      </w:r>
      <w:r w:rsidRPr="009A6436">
        <w:rPr>
          <w:rFonts w:asciiTheme="minorHAnsi" w:hAnsiTheme="minorHAnsi" w:cstheme="minorHAnsi"/>
          <w:noProof/>
          <w:sz w:val="22"/>
          <w:szCs w:val="22"/>
          <w:highlight w:val="black"/>
        </w:rPr>
        <w:t>Romina Domanico</w:t>
      </w:r>
      <w:bookmarkStart w:id="0" w:name="_GoBack"/>
      <w:bookmarkEnd w:id="0"/>
      <w:r w:rsidRPr="00316B07">
        <w:rPr>
          <w:rFonts w:asciiTheme="minorHAnsi" w:hAnsiTheme="minorHAnsi" w:cstheme="minorHAnsi"/>
          <w:sz w:val="22"/>
          <w:szCs w:val="22"/>
        </w:rPr>
        <w:t>, per l’evento “</w:t>
      </w:r>
      <w:r w:rsidRPr="009D5AEF">
        <w:rPr>
          <w:rFonts w:asciiTheme="minorHAnsi" w:hAnsiTheme="minorHAnsi" w:cstheme="minorHAnsi"/>
          <w:noProof/>
          <w:sz w:val="22"/>
          <w:szCs w:val="22"/>
        </w:rPr>
        <w:t>I colori della Genitorialità</w:t>
      </w:r>
      <w:r>
        <w:rPr>
          <w:rFonts w:asciiTheme="minorHAnsi" w:hAnsiTheme="minorHAnsi" w:cstheme="minorHAnsi"/>
          <w:sz w:val="22"/>
          <w:szCs w:val="22"/>
        </w:rPr>
        <w:t>”;</w:t>
      </w:r>
    </w:p>
    <w:p w:rsidR="006349F8" w:rsidRPr="00316B07" w:rsidRDefault="006349F8" w:rsidP="006349F8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16B07">
        <w:rPr>
          <w:rFonts w:asciiTheme="minorHAnsi" w:eastAsia="Arial Unicode MS" w:hAnsiTheme="minorHAnsi" w:cstheme="minorHAnsi"/>
          <w:sz w:val="22"/>
          <w:szCs w:val="22"/>
        </w:rPr>
        <w:t xml:space="preserve">Vista la delibera </w:t>
      </w:r>
      <w:r w:rsidRPr="00316B07">
        <w:rPr>
          <w:rFonts w:asciiTheme="minorHAnsi" w:eastAsia="Arial Unicode MS" w:hAnsiTheme="minorHAnsi" w:cstheme="minorHAnsi"/>
          <w:b/>
          <w:sz w:val="22"/>
          <w:szCs w:val="22"/>
        </w:rPr>
        <w:t>G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/</w:t>
      </w:r>
      <w:r w:rsidRPr="00316B07">
        <w:rPr>
          <w:rFonts w:asciiTheme="minorHAnsi" w:eastAsia="Arial Unicode MS" w:hAnsiTheme="minorHAnsi" w:cstheme="minorHAnsi"/>
          <w:b/>
          <w:sz w:val="22"/>
          <w:szCs w:val="22"/>
        </w:rPr>
        <w:t xml:space="preserve">262 </w:t>
      </w:r>
      <w:r w:rsidRPr="00316B07">
        <w:rPr>
          <w:rFonts w:asciiTheme="minorHAnsi" w:eastAsia="Arial Unicode MS" w:hAnsiTheme="minorHAnsi" w:cstheme="minorHAnsi"/>
          <w:sz w:val="22"/>
          <w:szCs w:val="22"/>
        </w:rPr>
        <w:t>del 17/05/02 del Consiglio dell’Ordine della Toscana relativa ai criteri di concessione;</w:t>
      </w:r>
    </w:p>
    <w:p w:rsidR="006349F8" w:rsidRPr="00316B07" w:rsidRDefault="006349F8" w:rsidP="006349F8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16B07">
        <w:rPr>
          <w:rFonts w:asciiTheme="minorHAnsi" w:eastAsia="Arial Unicode MS" w:hAnsiTheme="minorHAnsi" w:cstheme="minorHAnsi"/>
          <w:sz w:val="22"/>
          <w:szCs w:val="22"/>
        </w:rPr>
        <w:t>Visto il parere favorevole della Commissione Pubblicità e Patrocini;</w:t>
      </w:r>
    </w:p>
    <w:p w:rsidR="006349F8" w:rsidRPr="00316B07" w:rsidRDefault="006349F8" w:rsidP="006349F8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349F8" w:rsidRPr="00316B07" w:rsidRDefault="006349F8" w:rsidP="006349F8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316B07">
        <w:rPr>
          <w:rFonts w:asciiTheme="minorHAnsi" w:eastAsia="Arial Unicode MS" w:hAnsiTheme="minorHAnsi" w:cstheme="minorHAnsi"/>
          <w:b/>
          <w:sz w:val="22"/>
          <w:szCs w:val="22"/>
        </w:rPr>
        <w:t>DELIBERA</w:t>
      </w:r>
    </w:p>
    <w:p w:rsidR="006349F8" w:rsidRPr="00316B07" w:rsidRDefault="006349F8" w:rsidP="006349F8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6349F8" w:rsidRPr="00316B07" w:rsidRDefault="006349F8" w:rsidP="006349F8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16B07">
        <w:rPr>
          <w:rFonts w:asciiTheme="minorHAnsi" w:eastAsia="Arial Unicode MS" w:hAnsiTheme="minorHAnsi" w:cstheme="minorHAnsi"/>
          <w:sz w:val="22"/>
          <w:szCs w:val="22"/>
        </w:rPr>
        <w:t>è</w:t>
      </w:r>
      <w:proofErr w:type="gramEnd"/>
      <w:r w:rsidRPr="00316B07">
        <w:rPr>
          <w:rFonts w:asciiTheme="minorHAnsi" w:eastAsia="Arial Unicode MS" w:hAnsiTheme="minorHAnsi" w:cstheme="minorHAnsi"/>
          <w:sz w:val="22"/>
          <w:szCs w:val="22"/>
        </w:rPr>
        <w:t xml:space="preserve"> concesso il patrocinio al </w:t>
      </w:r>
      <w:r w:rsidRPr="009D5AEF">
        <w:rPr>
          <w:rFonts w:asciiTheme="minorHAnsi" w:eastAsia="Arial Unicode MS" w:hAnsiTheme="minorHAnsi" w:cstheme="minorHAnsi"/>
          <w:noProof/>
          <w:sz w:val="22"/>
          <w:szCs w:val="22"/>
        </w:rPr>
        <w:t>convegno</w:t>
      </w:r>
      <w:r w:rsidRPr="00316B07">
        <w:rPr>
          <w:rFonts w:asciiTheme="minorHAnsi" w:hAnsiTheme="minorHAnsi" w:cstheme="minorHAnsi"/>
          <w:sz w:val="22"/>
          <w:szCs w:val="22"/>
        </w:rPr>
        <w:t xml:space="preserve"> “</w:t>
      </w:r>
      <w:r w:rsidRPr="009D5AEF">
        <w:rPr>
          <w:rFonts w:asciiTheme="minorHAnsi" w:hAnsiTheme="minorHAnsi" w:cstheme="minorHAnsi"/>
          <w:noProof/>
          <w:sz w:val="22"/>
          <w:szCs w:val="22"/>
        </w:rPr>
        <w:t>I colori della Genitorialità</w:t>
      </w:r>
      <w:r w:rsidRPr="00316B07">
        <w:rPr>
          <w:rFonts w:asciiTheme="minorHAnsi" w:hAnsiTheme="minorHAnsi" w:cstheme="minorHAnsi"/>
          <w:sz w:val="22"/>
          <w:szCs w:val="22"/>
        </w:rPr>
        <w:t xml:space="preserve">” che si terrà il </w:t>
      </w:r>
      <w:r>
        <w:rPr>
          <w:rFonts w:asciiTheme="minorHAnsi" w:hAnsiTheme="minorHAnsi" w:cstheme="minorHAnsi"/>
          <w:noProof/>
          <w:sz w:val="22"/>
          <w:szCs w:val="22"/>
        </w:rPr>
        <w:t>15/01/2022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6B07">
        <w:rPr>
          <w:rFonts w:asciiTheme="minorHAnsi" w:hAnsiTheme="minorHAnsi" w:cstheme="minorHAnsi"/>
          <w:sz w:val="22"/>
          <w:szCs w:val="22"/>
        </w:rPr>
        <w:t xml:space="preserve">a </w:t>
      </w:r>
      <w:r w:rsidRPr="009D5AEF">
        <w:rPr>
          <w:rFonts w:asciiTheme="minorHAnsi" w:hAnsiTheme="minorHAnsi" w:cstheme="minorHAnsi"/>
          <w:noProof/>
          <w:sz w:val="22"/>
          <w:szCs w:val="22"/>
        </w:rPr>
        <w:t>Prato</w:t>
      </w:r>
      <w:r w:rsidRPr="00316B07">
        <w:rPr>
          <w:rFonts w:asciiTheme="minorHAnsi" w:hAnsiTheme="minorHAnsi" w:cstheme="minorHAnsi"/>
          <w:sz w:val="22"/>
          <w:szCs w:val="22"/>
        </w:rPr>
        <w:t>.</w:t>
      </w:r>
    </w:p>
    <w:p w:rsidR="006349F8" w:rsidRPr="00316B07" w:rsidRDefault="006349F8" w:rsidP="006349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49F8" w:rsidRPr="00316B07" w:rsidRDefault="006349F8" w:rsidP="006349F8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559"/>
        <w:gridCol w:w="2126"/>
        <w:gridCol w:w="1985"/>
      </w:tblGrid>
      <w:tr w:rsidR="006349F8" w:rsidRPr="00316B07" w:rsidTr="00264318">
        <w:tc>
          <w:tcPr>
            <w:tcW w:w="1951" w:type="dxa"/>
          </w:tcPr>
          <w:p w:rsidR="006349F8" w:rsidRPr="00316B07" w:rsidRDefault="006349F8" w:rsidP="00264318">
            <w:pPr>
              <w:pStyle w:val="Cc"/>
              <w:ind w:left="0" w:right="34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B07">
              <w:rPr>
                <w:rFonts w:asciiTheme="minorHAnsi" w:hAnsiTheme="minorHAnsi" w:cstheme="minorHAnsi"/>
                <w:sz w:val="22"/>
                <w:szCs w:val="22"/>
              </w:rPr>
              <w:t xml:space="preserve">Presenti: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6349F8" w:rsidRPr="00316B07" w:rsidRDefault="006349F8" w:rsidP="00264318">
            <w:pPr>
              <w:pStyle w:val="Cc"/>
              <w:ind w:left="0" w:right="68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B07">
              <w:rPr>
                <w:rFonts w:asciiTheme="minorHAnsi" w:hAnsiTheme="minorHAnsi" w:cstheme="minorHAnsi"/>
                <w:sz w:val="22"/>
                <w:szCs w:val="22"/>
              </w:rPr>
              <w:t>Votanti: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6349F8" w:rsidRPr="00316B07" w:rsidRDefault="006349F8" w:rsidP="00264318">
            <w:pPr>
              <w:pStyle w:val="Cc"/>
              <w:ind w:left="0" w:right="6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B07">
              <w:rPr>
                <w:rFonts w:asciiTheme="minorHAnsi" w:hAnsiTheme="minorHAnsi" w:cstheme="minorHAnsi"/>
                <w:sz w:val="22"/>
                <w:szCs w:val="22"/>
              </w:rPr>
              <w:t>Astenuti: 0</w:t>
            </w:r>
          </w:p>
        </w:tc>
        <w:tc>
          <w:tcPr>
            <w:tcW w:w="2126" w:type="dxa"/>
          </w:tcPr>
          <w:p w:rsidR="006349F8" w:rsidRPr="00316B07" w:rsidRDefault="006349F8" w:rsidP="00264318">
            <w:pPr>
              <w:pStyle w:val="Cc"/>
              <w:ind w:left="0" w:right="33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B07">
              <w:rPr>
                <w:rFonts w:asciiTheme="minorHAnsi" w:hAnsiTheme="minorHAnsi" w:cstheme="minorHAnsi"/>
                <w:sz w:val="22"/>
                <w:szCs w:val="22"/>
              </w:rPr>
              <w:t>Favorevoli: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6349F8" w:rsidRPr="00316B07" w:rsidRDefault="006349F8" w:rsidP="00264318">
            <w:pPr>
              <w:pStyle w:val="Cc"/>
              <w:ind w:left="0" w:right="-4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B07">
              <w:rPr>
                <w:rFonts w:asciiTheme="minorHAnsi" w:hAnsiTheme="minorHAnsi" w:cstheme="minorHAnsi"/>
                <w:sz w:val="22"/>
                <w:szCs w:val="22"/>
              </w:rPr>
              <w:t>Contrari: 0</w:t>
            </w:r>
          </w:p>
        </w:tc>
      </w:tr>
    </w:tbl>
    <w:p w:rsidR="006349F8" w:rsidRPr="00316B07" w:rsidRDefault="006349F8" w:rsidP="006349F8">
      <w:pPr>
        <w:pStyle w:val="Cc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6349F8" w:rsidRPr="00316B07" w:rsidRDefault="006349F8" w:rsidP="006349F8">
      <w:pPr>
        <w:pStyle w:val="Cc"/>
        <w:tabs>
          <w:tab w:val="center" w:pos="1276"/>
          <w:tab w:val="center" w:pos="4395"/>
          <w:tab w:val="center" w:pos="4962"/>
          <w:tab w:val="center" w:pos="8222"/>
          <w:tab w:val="center" w:pos="8364"/>
        </w:tabs>
        <w:spacing w:after="0"/>
        <w:ind w:left="0" w:right="283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49F8" w:rsidRPr="00FA50BC" w:rsidRDefault="006349F8" w:rsidP="006349F8">
      <w:pPr>
        <w:jc w:val="both"/>
        <w:rPr>
          <w:rFonts w:ascii="EasyReading" w:hAnsi="EasyReading" w:cs="Arial"/>
          <w:sz w:val="16"/>
          <w:szCs w:val="16"/>
        </w:rPr>
      </w:pPr>
    </w:p>
    <w:p w:rsidR="006349F8" w:rsidRPr="00AD4CDE" w:rsidRDefault="006349F8" w:rsidP="006349F8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E0F52">
        <w:rPr>
          <w:rFonts w:asciiTheme="minorHAnsi" w:hAnsiTheme="minorHAnsi" w:cstheme="minorHAnsi"/>
          <w:b/>
          <w:bCs/>
          <w:sz w:val="22"/>
          <w:szCs w:val="22"/>
        </w:rPr>
        <w:t>Il Segretario</w:t>
      </w:r>
      <w:r>
        <w:rPr>
          <w:rFonts w:asciiTheme="minorHAnsi" w:hAnsiTheme="minorHAnsi" w:cstheme="minorHAnsi"/>
          <w:sz w:val="22"/>
          <w:szCs w:val="22"/>
        </w:rPr>
        <w:tab/>
      </w:r>
      <w:r w:rsidRPr="001E0F52">
        <w:rPr>
          <w:rFonts w:asciiTheme="minorHAnsi" w:hAnsiTheme="minorHAnsi" w:cstheme="minorHAnsi"/>
          <w:b/>
          <w:bCs/>
          <w:sz w:val="22"/>
          <w:szCs w:val="22"/>
        </w:rPr>
        <w:t>La Presidente</w:t>
      </w:r>
    </w:p>
    <w:p w:rsidR="006349F8" w:rsidRDefault="006349F8" w:rsidP="006349F8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D4CDE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AD4CDE">
        <w:rPr>
          <w:rFonts w:asciiTheme="minorHAnsi" w:hAnsiTheme="minorHAnsi" w:cstheme="minorHAnsi"/>
          <w:sz w:val="22"/>
          <w:szCs w:val="22"/>
        </w:rPr>
        <w:t>dott.ssa</w:t>
      </w:r>
      <w:proofErr w:type="gramEnd"/>
      <w:r w:rsidRPr="00AD4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Rossella Capecchi) </w:t>
      </w:r>
      <w:r w:rsidRPr="00AD4CDE">
        <w:rPr>
          <w:rFonts w:asciiTheme="minorHAnsi" w:hAnsiTheme="minorHAnsi" w:cstheme="minorHAnsi"/>
          <w:sz w:val="22"/>
          <w:szCs w:val="22"/>
        </w:rPr>
        <w:tab/>
        <w:t>(dott.</w:t>
      </w:r>
      <w:r>
        <w:rPr>
          <w:rFonts w:asciiTheme="minorHAnsi" w:hAnsiTheme="minorHAnsi" w:cstheme="minorHAnsi"/>
          <w:sz w:val="22"/>
          <w:szCs w:val="22"/>
        </w:rPr>
        <w:t>ssa</w:t>
      </w:r>
      <w:r w:rsidRPr="00AD4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Maria Antonietta Gulino</w:t>
      </w:r>
      <w:r w:rsidRPr="00AD4CDE">
        <w:rPr>
          <w:rFonts w:asciiTheme="minorHAnsi" w:hAnsiTheme="minorHAnsi" w:cstheme="minorHAnsi"/>
          <w:sz w:val="22"/>
          <w:szCs w:val="22"/>
        </w:rPr>
        <w:t>)</w:t>
      </w:r>
    </w:p>
    <w:p w:rsidR="006349F8" w:rsidRDefault="006349F8" w:rsidP="006349F8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</w:p>
    <w:p w:rsidR="006349F8" w:rsidRPr="00316B07" w:rsidRDefault="006349F8" w:rsidP="006349F8">
      <w:pPr>
        <w:pStyle w:val="Cc"/>
        <w:tabs>
          <w:tab w:val="center" w:pos="4962"/>
          <w:tab w:val="center" w:pos="8364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49F8" w:rsidRPr="00316B07" w:rsidRDefault="006349F8" w:rsidP="006349F8">
      <w:pPr>
        <w:pStyle w:val="Cc"/>
        <w:tabs>
          <w:tab w:val="center" w:pos="4962"/>
          <w:tab w:val="center" w:pos="8364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49F8" w:rsidRPr="00316B07" w:rsidRDefault="006349F8" w:rsidP="006349F8">
      <w:pPr>
        <w:pStyle w:val="Cc"/>
        <w:tabs>
          <w:tab w:val="center" w:pos="4962"/>
          <w:tab w:val="center" w:pos="8364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49F8" w:rsidRPr="00316B07" w:rsidRDefault="006349F8" w:rsidP="006349F8">
      <w:pPr>
        <w:pStyle w:val="Cc"/>
        <w:tabs>
          <w:tab w:val="center" w:pos="4962"/>
          <w:tab w:val="center" w:pos="8364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49F8" w:rsidRDefault="006349F8" w:rsidP="006349F8">
      <w:pPr>
        <w:pStyle w:val="Cc"/>
        <w:tabs>
          <w:tab w:val="center" w:pos="4962"/>
          <w:tab w:val="center" w:pos="8080"/>
        </w:tabs>
        <w:spacing w:after="0"/>
        <w:ind w:left="0" w:right="0" w:firstLine="0"/>
        <w:jc w:val="center"/>
        <w:rPr>
          <w:rFonts w:asciiTheme="minorHAnsi" w:hAnsiTheme="minorHAnsi" w:cstheme="minorHAnsi"/>
          <w:sz w:val="22"/>
          <w:szCs w:val="22"/>
        </w:rPr>
        <w:sectPr w:rsidR="006349F8" w:rsidSect="00591095">
          <w:footnotePr>
            <w:numRestart w:val="eachPage"/>
          </w:footnotePr>
          <w:pgSz w:w="11907" w:h="16840" w:code="9"/>
          <w:pgMar w:top="709" w:right="1275" w:bottom="567" w:left="1134" w:header="720" w:footer="720" w:gutter="0"/>
          <w:pgNumType w:start="1"/>
          <w:cols w:space="720"/>
          <w:titlePg/>
        </w:sectPr>
      </w:pPr>
      <w:r w:rsidRPr="00316B07">
        <w:rPr>
          <w:rFonts w:asciiTheme="minorHAnsi" w:hAnsiTheme="minorHAnsi" w:cstheme="minorHAnsi"/>
          <w:sz w:val="22"/>
          <w:szCs w:val="22"/>
        </w:rPr>
        <w:t>La presente deliberazione G/</w:t>
      </w:r>
      <w:r>
        <w:rPr>
          <w:rFonts w:asciiTheme="minorHAnsi" w:hAnsiTheme="minorHAnsi" w:cstheme="minorHAnsi"/>
          <w:sz w:val="22"/>
          <w:szCs w:val="22"/>
        </w:rPr>
        <w:t>106</w:t>
      </w:r>
      <w:r w:rsidRPr="00316B07">
        <w:rPr>
          <w:rFonts w:asciiTheme="minorHAnsi" w:hAnsiTheme="minorHAnsi" w:cstheme="minorHAnsi"/>
          <w:sz w:val="22"/>
          <w:szCs w:val="22"/>
        </w:rPr>
        <w:t xml:space="preserve"> è composta di una pagina</w:t>
      </w:r>
    </w:p>
    <w:p w:rsidR="006349F8" w:rsidRDefault="006349F8"/>
    <w:sectPr w:rsidR="00634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asyReading">
    <w:altName w:val="Times New Roman"/>
    <w:charset w:val="00"/>
    <w:family w:val="auto"/>
    <w:pitch w:val="variable"/>
    <w:sig w:usb0="A00000EF" w:usb1="5000205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F8"/>
    <w:rsid w:val="00584465"/>
    <w:rsid w:val="006349F8"/>
    <w:rsid w:val="006F3975"/>
    <w:rsid w:val="009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E155E-667A-4929-A551-062BE30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c">
    <w:name w:val="Cc"/>
    <w:basedOn w:val="Corpotesto"/>
    <w:rsid w:val="006349F8"/>
    <w:pPr>
      <w:keepLines/>
      <w:spacing w:after="160"/>
      <w:ind w:left="360" w:right="1134" w:hanging="36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6349F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49F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Poggi</dc:creator>
  <cp:keywords/>
  <dc:description/>
  <cp:lastModifiedBy>Arianna Poggi</cp:lastModifiedBy>
  <cp:revision>3</cp:revision>
  <dcterms:created xsi:type="dcterms:W3CDTF">2022-02-03T12:00:00Z</dcterms:created>
  <dcterms:modified xsi:type="dcterms:W3CDTF">2022-02-03T12:00:00Z</dcterms:modified>
</cp:coreProperties>
</file>