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27D47" w14:textId="77777777" w:rsidR="00D15593" w:rsidRPr="009F4007" w:rsidRDefault="00D15593" w:rsidP="009F4007">
      <w:pPr>
        <w:spacing w:before="6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INVIO DATI SPESE SANITARIE 2016</w:t>
      </w:r>
    </w:p>
    <w:p w14:paraId="06CD0FB2" w14:textId="77777777" w:rsidR="00D15593" w:rsidRPr="009F4007" w:rsidRDefault="00D15593" w:rsidP="00D15593">
      <w:pPr>
        <w:spacing w:before="1" w:after="0" w:line="360" w:lineRule="auto"/>
        <w:ind w:left="112" w:right="104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b/>
          <w:sz w:val="24"/>
          <w:szCs w:val="24"/>
          <w:lang w:eastAsia="it-IT"/>
        </w:rPr>
        <w:t xml:space="preserve">I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>professionisti che erogano prestazioni sanitarie sono tenuti ad</w:t>
      </w:r>
      <w:r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 xml:space="preserve">inviare al Sistema Tessera Sanitaria </w:t>
      </w:r>
      <w:r w:rsidRPr="009F4007">
        <w:rPr>
          <w:rFonts w:eastAsia="Times New Roman" w:cs="Times New Roman"/>
          <w:sz w:val="24"/>
          <w:szCs w:val="24"/>
          <w:lang w:eastAsia="it-IT"/>
        </w:rPr>
        <w:t xml:space="preserve">(STS)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 xml:space="preserve">i dati relativi alle spese sanitarie sostenute dalle persone fisiche </w:t>
      </w:r>
      <w:r w:rsidRPr="009F4007">
        <w:rPr>
          <w:rFonts w:eastAsia="Times New Roman" w:cs="Times New Roman"/>
          <w:sz w:val="24"/>
          <w:szCs w:val="24"/>
          <w:lang w:eastAsia="it-IT"/>
        </w:rPr>
        <w:t xml:space="preserve">(comma 3 dell’art. 3, </w:t>
      </w:r>
      <w:proofErr w:type="spellStart"/>
      <w:r w:rsidRPr="009F4007">
        <w:rPr>
          <w:rFonts w:eastAsia="Times New Roman" w:cs="Times New Roman"/>
          <w:sz w:val="24"/>
          <w:szCs w:val="24"/>
          <w:lang w:eastAsia="it-IT"/>
        </w:rPr>
        <w:t>D.Lgs.</w:t>
      </w:r>
      <w:proofErr w:type="spellEnd"/>
      <w:r w:rsidRPr="009F4007">
        <w:rPr>
          <w:rFonts w:eastAsia="Times New Roman" w:cs="Times New Roman"/>
          <w:sz w:val="24"/>
          <w:szCs w:val="24"/>
          <w:lang w:eastAsia="it-IT"/>
        </w:rPr>
        <w:t xml:space="preserve"> n. 175/2014).</w:t>
      </w:r>
    </w:p>
    <w:p w14:paraId="03DFDFBB" w14:textId="77777777" w:rsidR="00D15593" w:rsidRPr="009F4007" w:rsidRDefault="00D15593" w:rsidP="00D15593">
      <w:pPr>
        <w:spacing w:before="1" w:after="0" w:line="360" w:lineRule="auto"/>
        <w:ind w:left="112" w:right="104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3E96C806" w14:textId="77777777" w:rsidR="00D15593" w:rsidRPr="009F4007" w:rsidRDefault="00D15593" w:rsidP="00D15593">
      <w:pPr>
        <w:spacing w:before="3" w:after="0" w:line="360" w:lineRule="auto"/>
        <w:ind w:left="112" w:right="104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eastAsia="it-IT"/>
        </w:rPr>
        <w:t>Sino ad ora l’obbligo ha riguardato i soli medici ma, con il</w:t>
      </w:r>
      <w:r w:rsidRPr="009F4007">
        <w:rPr>
          <w:rFonts w:eastAsia="Times New Roman" w:cs="Times New Roman"/>
          <w:spacing w:val="-11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Decreto</w:t>
      </w:r>
      <w:r w:rsidRPr="009F4007">
        <w:rPr>
          <w:rFonts w:eastAsia="Times New Roman" w:cs="Times New Roman"/>
          <w:spacing w:val="-12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1.9.2016,</w:t>
      </w:r>
      <w:r w:rsidRPr="009F4007">
        <w:rPr>
          <w:rFonts w:eastAsia="Times New Roman" w:cs="Times New Roman"/>
          <w:spacing w:val="-11"/>
          <w:sz w:val="24"/>
          <w:szCs w:val="24"/>
          <w:lang w:eastAsia="it-IT"/>
        </w:rPr>
        <w:t xml:space="preserve"> (</w:t>
      </w:r>
      <w:r w:rsidRPr="009F4007">
        <w:rPr>
          <w:rFonts w:eastAsia="Times New Roman" w:cs="Times New Roman"/>
          <w:sz w:val="24"/>
          <w:szCs w:val="24"/>
          <w:lang w:eastAsia="it-IT"/>
        </w:rPr>
        <w:t>pubblicato</w:t>
      </w:r>
      <w:r w:rsidRPr="009F4007">
        <w:rPr>
          <w:rFonts w:eastAsia="Times New Roman" w:cs="Times New Roman"/>
          <w:spacing w:val="-12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sulla</w:t>
      </w:r>
      <w:r w:rsidRPr="009F4007">
        <w:rPr>
          <w:rFonts w:eastAsia="Times New Roman" w:cs="Times New Roman"/>
          <w:spacing w:val="-12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G.U.</w:t>
      </w:r>
      <w:r w:rsidRPr="009F4007">
        <w:rPr>
          <w:rFonts w:eastAsia="Times New Roman" w:cs="Times New Roman"/>
          <w:spacing w:val="-11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13.9.2016,</w:t>
      </w:r>
      <w:r w:rsidRPr="009F4007">
        <w:rPr>
          <w:rFonts w:eastAsia="Times New Roman" w:cs="Times New Roman"/>
          <w:spacing w:val="-11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n.</w:t>
      </w:r>
      <w:r w:rsidRPr="009F4007">
        <w:rPr>
          <w:rFonts w:eastAsia="Times New Roman" w:cs="Times New Roman"/>
          <w:spacing w:val="-11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214)</w:t>
      </w:r>
      <w:r w:rsidRPr="009F4007">
        <w:rPr>
          <w:rFonts w:eastAsia="Times New Roman" w:cs="Times New Roman"/>
          <w:spacing w:val="-11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il</w:t>
      </w:r>
      <w:r w:rsidRPr="009F4007">
        <w:rPr>
          <w:rFonts w:eastAsia="Times New Roman" w:cs="Times New Roman"/>
          <w:spacing w:val="-11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Ministero dell’Economia e delle Finanze</w:t>
      </w:r>
      <w:r w:rsidRPr="009F4007">
        <w:rPr>
          <w:rFonts w:eastAsia="Times New Roman" w:cs="Times New Roman"/>
          <w:spacing w:val="-12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ha</w:t>
      </w:r>
      <w:r w:rsidRPr="009F4007">
        <w:rPr>
          <w:rFonts w:eastAsia="Times New Roman" w:cs="Times New Roman"/>
          <w:spacing w:val="-12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>ampliato</w:t>
      </w:r>
      <w:r w:rsidRPr="009F4007">
        <w:rPr>
          <w:rFonts w:eastAsia="Times New Roman" w:cs="Times New Roman"/>
          <w:b/>
          <w:bCs/>
          <w:spacing w:val="-14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>la</w:t>
      </w:r>
      <w:r w:rsidRPr="009F4007">
        <w:rPr>
          <w:rFonts w:eastAsia="Times New Roman" w:cs="Times New Roman"/>
          <w:b/>
          <w:bCs/>
          <w:spacing w:val="-12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>platea dei</w:t>
      </w:r>
      <w:r w:rsidRPr="009F4007">
        <w:rPr>
          <w:rFonts w:eastAsia="Times New Roman" w:cs="Times New Roman"/>
          <w:b/>
          <w:bCs/>
          <w:spacing w:val="-40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>soggetti</w:t>
      </w:r>
      <w:r w:rsidRPr="009F4007">
        <w:rPr>
          <w:rFonts w:eastAsia="Times New Roman" w:cs="Times New Roman"/>
          <w:b/>
          <w:bCs/>
          <w:spacing w:val="-41"/>
          <w:sz w:val="24"/>
          <w:szCs w:val="24"/>
          <w:lang w:eastAsia="it-IT"/>
        </w:rPr>
        <w:t xml:space="preserve"> </w:t>
      </w:r>
      <w:proofErr w:type="gramStart"/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>tenuti</w:t>
      </w:r>
      <w:r w:rsidR="009F4007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b/>
          <w:bCs/>
          <w:spacing w:val="-40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>ad</w:t>
      </w:r>
      <w:proofErr w:type="gramEnd"/>
      <w:r w:rsidR="009F4007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b/>
          <w:bCs/>
          <w:spacing w:val="-41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>assolvere</w:t>
      </w:r>
      <w:r w:rsidRPr="009F4007">
        <w:rPr>
          <w:rFonts w:eastAsia="Times New Roman" w:cs="Times New Roman"/>
          <w:b/>
          <w:bCs/>
          <w:spacing w:val="-40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l’adempimento</w:t>
      </w:r>
      <w:r w:rsidRPr="009F4007">
        <w:rPr>
          <w:rFonts w:eastAsia="Times New Roman" w:cs="Times New Roman"/>
          <w:spacing w:val="-42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in</w:t>
      </w:r>
      <w:r w:rsidRPr="009F4007">
        <w:rPr>
          <w:rFonts w:eastAsia="Times New Roman" w:cs="Times New Roman"/>
          <w:spacing w:val="-40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esame</w:t>
      </w:r>
      <w:r w:rsidRPr="009F4007">
        <w:rPr>
          <w:rFonts w:eastAsia="Times New Roman" w:cs="Times New Roman"/>
          <w:spacing w:val="-41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inserendo</w:t>
      </w:r>
      <w:r w:rsidRPr="009F4007">
        <w:rPr>
          <w:rFonts w:eastAsia="Times New Roman" w:cs="Times New Roman"/>
          <w:spacing w:val="-41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tra</w:t>
      </w:r>
      <w:r w:rsidRPr="009F4007">
        <w:rPr>
          <w:rFonts w:eastAsia="Times New Roman" w:cs="Times New Roman"/>
          <w:spacing w:val="-42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questi</w:t>
      </w:r>
      <w:r w:rsidRPr="009F4007">
        <w:rPr>
          <w:rFonts w:eastAsia="Times New Roman" w:cs="Times New Roman"/>
          <w:spacing w:val="-42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gli</w:t>
      </w:r>
      <w:r w:rsidRPr="009F4007">
        <w:rPr>
          <w:rFonts w:eastAsia="Times New Roman" w:cs="Times New Roman"/>
          <w:spacing w:val="-40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>psicolog</w:t>
      </w:r>
      <w:r w:rsidRPr="009F4007">
        <w:rPr>
          <w:rFonts w:eastAsia="Times New Roman" w:cs="Times New Roman"/>
          <w:sz w:val="24"/>
          <w:szCs w:val="24"/>
          <w:lang w:eastAsia="it-IT"/>
        </w:rPr>
        <w:t>i.</w:t>
      </w:r>
    </w:p>
    <w:p w14:paraId="398465C6" w14:textId="77777777" w:rsidR="00D15593" w:rsidRPr="009F4007" w:rsidRDefault="00D15593" w:rsidP="00D15593">
      <w:pPr>
        <w:spacing w:before="3" w:after="0" w:line="360" w:lineRule="auto"/>
        <w:ind w:left="112" w:right="104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eastAsia="it-IT"/>
        </w:rPr>
        <w:t> </w:t>
      </w:r>
    </w:p>
    <w:p w14:paraId="27411D5F" w14:textId="77777777" w:rsidR="00D15593" w:rsidRPr="009F4007" w:rsidRDefault="00D15593" w:rsidP="00D15593">
      <w:pPr>
        <w:spacing w:before="3" w:after="0" w:line="360" w:lineRule="auto"/>
        <w:ind w:left="112" w:right="104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eastAsia="it-IT"/>
        </w:rPr>
        <w:t xml:space="preserve">La trasmissione dei dati avviene tramite la piattaforma on line del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>Sistema Tessera Sanitaria</w:t>
      </w:r>
      <w:r w:rsidRPr="009F4007">
        <w:rPr>
          <w:rFonts w:eastAsia="Times New Roman" w:cs="Times New Roman"/>
          <w:sz w:val="24"/>
          <w:szCs w:val="24"/>
          <w:lang w:eastAsia="it-IT"/>
        </w:rPr>
        <w:t>.</w:t>
      </w:r>
    </w:p>
    <w:p w14:paraId="08108115" w14:textId="6EDDC53B" w:rsidR="00D15593" w:rsidRPr="009F4007" w:rsidRDefault="00D15593" w:rsidP="00D15593">
      <w:pPr>
        <w:spacing w:before="134" w:after="0" w:line="360" w:lineRule="auto"/>
        <w:ind w:left="112" w:right="107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eastAsia="it-IT"/>
        </w:rPr>
        <w:t>l’Agenzia delle Entrate ha genericamente esteso le modalità di accesso/consultazione/opposizione/conservazione dei dati già previste per i medici ai nuovi soggetti</w:t>
      </w:r>
      <w:r w:rsidRPr="009F4007">
        <w:rPr>
          <w:rFonts w:eastAsia="Times New Roman" w:cs="Times New Roman"/>
          <w:spacing w:val="-23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 xml:space="preserve">obbligati (Provvedimento 15.9.2016), ma </w:t>
      </w:r>
      <w:r w:rsidR="00B61C1E">
        <w:rPr>
          <w:rFonts w:eastAsia="Times New Roman" w:cs="Times New Roman"/>
          <w:sz w:val="24"/>
          <w:szCs w:val="24"/>
          <w:lang w:eastAsia="it-IT"/>
        </w:rPr>
        <w:t xml:space="preserve">non sono ancora noti i dettagli relativi alle </w:t>
      </w:r>
      <w:r w:rsidRPr="00A8274A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specifiche tecniche e le modalità operative </w:t>
      </w:r>
      <w:proofErr w:type="gramStart"/>
      <w:r w:rsidR="00B61C1E" w:rsidRPr="00A8274A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per </w:t>
      </w:r>
      <w:r w:rsidRPr="00A8274A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trasmissione</w:t>
      </w:r>
      <w:proofErr w:type="gramEnd"/>
      <w:r w:rsidRPr="00A8274A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telematica dei dati da</w:t>
      </w:r>
      <w:r w:rsidR="00D00104" w:rsidRPr="00A8274A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parte di detti nuovi soggetti.</w:t>
      </w:r>
    </w:p>
    <w:p w14:paraId="0F8E00B7" w14:textId="77777777" w:rsidR="00B37550" w:rsidRDefault="00D15593" w:rsidP="00D15593">
      <w:pPr>
        <w:spacing w:before="134" w:after="0" w:line="360" w:lineRule="auto"/>
        <w:ind w:left="112" w:right="107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F4007">
        <w:rPr>
          <w:rFonts w:eastAsia="Times New Roman" w:cs="Times New Roman"/>
          <w:bCs/>
          <w:sz w:val="24"/>
          <w:szCs w:val="24"/>
          <w:lang w:eastAsia="it-IT"/>
        </w:rPr>
        <w:t xml:space="preserve">Nei primi giorni di ottobre, </w:t>
      </w:r>
      <w:r w:rsidR="00A80EB7" w:rsidRPr="009F4007">
        <w:rPr>
          <w:rFonts w:eastAsia="Times New Roman" w:cs="Times New Roman"/>
          <w:bCs/>
          <w:sz w:val="24"/>
          <w:szCs w:val="24"/>
          <w:lang w:eastAsia="it-IT"/>
        </w:rPr>
        <w:t>nella</w:t>
      </w:r>
      <w:r w:rsidRPr="009F4007">
        <w:rPr>
          <w:rFonts w:eastAsia="Times New Roman" w:cs="Times New Roman"/>
          <w:bCs/>
          <w:sz w:val="24"/>
          <w:szCs w:val="24"/>
          <w:lang w:eastAsia="it-IT"/>
        </w:rPr>
        <w:t xml:space="preserve"> piattaforma TS </w:t>
      </w:r>
      <w:r w:rsidR="00A80EB7" w:rsidRPr="009F4007">
        <w:rPr>
          <w:rFonts w:eastAsia="Times New Roman" w:cs="Times New Roman"/>
          <w:bCs/>
          <w:sz w:val="24"/>
          <w:szCs w:val="24"/>
          <w:lang w:eastAsia="it-IT"/>
        </w:rPr>
        <w:t>è stata</w:t>
      </w:r>
      <w:r w:rsidRPr="009F4007">
        <w:rPr>
          <w:rFonts w:eastAsia="Times New Roman" w:cs="Times New Roman"/>
          <w:bCs/>
          <w:sz w:val="24"/>
          <w:szCs w:val="24"/>
          <w:lang w:eastAsia="it-IT"/>
        </w:rPr>
        <w:t xml:space="preserve"> introdott</w:t>
      </w:r>
      <w:r w:rsidR="00A80EB7" w:rsidRPr="009F4007">
        <w:rPr>
          <w:rFonts w:eastAsia="Times New Roman" w:cs="Times New Roman"/>
          <w:bCs/>
          <w:sz w:val="24"/>
          <w:szCs w:val="24"/>
          <w:lang w:eastAsia="it-IT"/>
        </w:rPr>
        <w:t>a</w:t>
      </w:r>
      <w:r w:rsidRPr="009F4007">
        <w:rPr>
          <w:rFonts w:eastAsia="Times New Roman" w:cs="Times New Roman"/>
          <w:bCs/>
          <w:sz w:val="24"/>
          <w:szCs w:val="24"/>
          <w:lang w:eastAsia="it-IT"/>
        </w:rPr>
        <w:t xml:space="preserve"> la </w:t>
      </w:r>
      <w:r w:rsidRPr="00B37550">
        <w:rPr>
          <w:rFonts w:eastAsia="Times New Roman" w:cs="Times New Roman"/>
          <w:b/>
          <w:bCs/>
          <w:sz w:val="24"/>
          <w:szCs w:val="24"/>
          <w:lang w:eastAsia="it-IT"/>
        </w:rPr>
        <w:t>categoria degli psicologi</w:t>
      </w:r>
      <w:r w:rsidRPr="009F4007">
        <w:rPr>
          <w:rFonts w:eastAsia="Times New Roman" w:cs="Times New Roman"/>
          <w:bCs/>
          <w:sz w:val="24"/>
          <w:szCs w:val="24"/>
          <w:lang w:eastAsia="it-IT"/>
        </w:rPr>
        <w:t xml:space="preserve"> ed è quindi possibile cominciare a chiedere</w:t>
      </w:r>
      <w:r w:rsidR="00A80EB7" w:rsidRPr="009F4007">
        <w:rPr>
          <w:rFonts w:eastAsia="Times New Roman" w:cs="Times New Roman"/>
          <w:bCs/>
          <w:sz w:val="24"/>
          <w:szCs w:val="24"/>
          <w:lang w:eastAsia="it-IT"/>
        </w:rPr>
        <w:t xml:space="preserve"> con </w:t>
      </w:r>
      <w:r w:rsidR="00B37550">
        <w:rPr>
          <w:rFonts w:eastAsia="Times New Roman" w:cs="Times New Roman"/>
          <w:bCs/>
          <w:sz w:val="24"/>
          <w:szCs w:val="24"/>
          <w:lang w:eastAsia="it-IT"/>
        </w:rPr>
        <w:t xml:space="preserve">una </w:t>
      </w:r>
      <w:r w:rsidR="00A80EB7" w:rsidRPr="009F4007">
        <w:rPr>
          <w:rFonts w:eastAsia="Times New Roman" w:cs="Times New Roman"/>
          <w:bCs/>
          <w:sz w:val="24"/>
          <w:szCs w:val="24"/>
          <w:lang w:eastAsia="it-IT"/>
        </w:rPr>
        <w:t>procedura on line</w:t>
      </w:r>
      <w:r w:rsidRPr="009F4007">
        <w:rPr>
          <w:rFonts w:eastAsia="Times New Roman" w:cs="Times New Roman"/>
          <w:bCs/>
          <w:sz w:val="24"/>
          <w:szCs w:val="24"/>
          <w:lang w:eastAsia="it-IT"/>
        </w:rPr>
        <w:t xml:space="preserve"> le credenziali per accedere al sistema</w:t>
      </w:r>
      <w:r w:rsidR="00A80EB7" w:rsidRPr="009F4007">
        <w:rPr>
          <w:rFonts w:eastAsia="Times New Roman" w:cs="Times New Roman"/>
          <w:bCs/>
          <w:sz w:val="24"/>
          <w:szCs w:val="24"/>
          <w:lang w:eastAsia="it-IT"/>
        </w:rPr>
        <w:t>,</w:t>
      </w:r>
      <w:r w:rsidRPr="009F4007">
        <w:rPr>
          <w:rFonts w:eastAsia="Times New Roman" w:cs="Times New Roman"/>
          <w:bCs/>
          <w:sz w:val="24"/>
          <w:szCs w:val="24"/>
          <w:lang w:eastAsia="it-IT"/>
        </w:rPr>
        <w:t xml:space="preserve"> grazi</w:t>
      </w:r>
      <w:r w:rsidR="00A80EB7" w:rsidRPr="009F4007">
        <w:rPr>
          <w:rFonts w:eastAsia="Times New Roman" w:cs="Times New Roman"/>
          <w:bCs/>
          <w:sz w:val="24"/>
          <w:szCs w:val="24"/>
          <w:lang w:eastAsia="it-IT"/>
        </w:rPr>
        <w:t>e</w:t>
      </w:r>
      <w:r w:rsidRPr="009F4007">
        <w:rPr>
          <w:rFonts w:eastAsia="Times New Roman" w:cs="Times New Roman"/>
          <w:bCs/>
          <w:sz w:val="24"/>
          <w:szCs w:val="24"/>
          <w:lang w:eastAsia="it-IT"/>
        </w:rPr>
        <w:t xml:space="preserve"> al quale verranno in seguito trasmessi i dati.</w:t>
      </w:r>
      <w:r w:rsidR="009F4007" w:rsidRPr="009F4007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</w:p>
    <w:p w14:paraId="13538611" w14:textId="6E75AAA7" w:rsidR="009B17C5" w:rsidRDefault="009F4007" w:rsidP="009B17C5">
      <w:pPr>
        <w:spacing w:before="134" w:after="0" w:line="360" w:lineRule="auto"/>
        <w:ind w:left="112" w:right="107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bCs/>
          <w:sz w:val="24"/>
          <w:szCs w:val="24"/>
          <w:lang w:eastAsia="it-IT"/>
        </w:rPr>
        <w:t xml:space="preserve">Il sistema non appare ancora pienamente funzionante e presenta </w:t>
      </w:r>
      <w:r w:rsidR="00B37550">
        <w:rPr>
          <w:rFonts w:eastAsia="Times New Roman" w:cs="Times New Roman"/>
          <w:bCs/>
          <w:sz w:val="24"/>
          <w:szCs w:val="24"/>
          <w:lang w:eastAsia="it-IT"/>
        </w:rPr>
        <w:t xml:space="preserve">inoltre </w:t>
      </w:r>
      <w:r w:rsidRPr="009F4007">
        <w:rPr>
          <w:rFonts w:eastAsia="Times New Roman" w:cs="Times New Roman"/>
          <w:bCs/>
          <w:sz w:val="24"/>
          <w:szCs w:val="24"/>
          <w:lang w:eastAsia="it-IT"/>
        </w:rPr>
        <w:t>al</w:t>
      </w:r>
      <w:r w:rsidR="00B37550">
        <w:rPr>
          <w:rFonts w:eastAsia="Times New Roman" w:cs="Times New Roman"/>
          <w:bCs/>
          <w:sz w:val="24"/>
          <w:szCs w:val="24"/>
          <w:lang w:eastAsia="it-IT"/>
        </w:rPr>
        <w:t xml:space="preserve">cune incongruità che, si spera </w:t>
      </w:r>
      <w:r w:rsidRPr="009F4007">
        <w:rPr>
          <w:rFonts w:eastAsia="Times New Roman" w:cs="Times New Roman"/>
          <w:bCs/>
          <w:sz w:val="24"/>
          <w:szCs w:val="24"/>
          <w:lang w:eastAsia="it-IT"/>
        </w:rPr>
        <w:t>possano essere in futuro eliminate.</w:t>
      </w:r>
      <w:r w:rsidRPr="009B17C5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9B17C5" w:rsidRPr="00A8274A">
        <w:rPr>
          <w:rFonts w:eastAsia="Times New Roman" w:cs="Times New Roman"/>
          <w:sz w:val="24"/>
          <w:szCs w:val="24"/>
          <w:lang w:eastAsia="it-IT"/>
        </w:rPr>
        <w:t>Inoltre, se si sbaglia nell’inserire qualche dato, il sistema segnala un errore generico, senza indicare quale dato s</w:t>
      </w:r>
      <w:r w:rsidR="00A8274A">
        <w:rPr>
          <w:rFonts w:eastAsia="Times New Roman" w:cs="Times New Roman"/>
          <w:sz w:val="24"/>
          <w:szCs w:val="24"/>
          <w:lang w:eastAsia="it-IT"/>
        </w:rPr>
        <w:t>ia sbagliato. Raccomandiamo quin</w:t>
      </w:r>
      <w:r w:rsidR="009B17C5" w:rsidRPr="00A8274A">
        <w:rPr>
          <w:rFonts w:eastAsia="Times New Roman" w:cs="Times New Roman"/>
          <w:sz w:val="24"/>
          <w:szCs w:val="24"/>
          <w:lang w:eastAsia="it-IT"/>
        </w:rPr>
        <w:t>di la massima attenzione nella compilazione del modulo.</w:t>
      </w:r>
      <w:r w:rsidR="009B17C5" w:rsidRPr="009B17C5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55BE1684" w14:textId="77777777" w:rsidR="00D15593" w:rsidRDefault="009F4007" w:rsidP="00D15593">
      <w:pPr>
        <w:spacing w:before="134" w:after="0" w:line="360" w:lineRule="auto"/>
        <w:ind w:left="112" w:right="107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9F4007">
        <w:rPr>
          <w:rFonts w:eastAsia="Times New Roman" w:cs="Times New Roman"/>
          <w:bCs/>
          <w:sz w:val="24"/>
          <w:szCs w:val="24"/>
          <w:lang w:eastAsia="it-IT"/>
        </w:rPr>
        <w:t>In ogni caso, allo stato dei fatti, possono essere utili le seguenti indicazioni:</w:t>
      </w:r>
    </w:p>
    <w:p w14:paraId="78729BF8" w14:textId="77777777" w:rsidR="00B37550" w:rsidRPr="009F4007" w:rsidRDefault="00B37550" w:rsidP="00D15593">
      <w:pPr>
        <w:spacing w:before="134" w:after="0" w:line="360" w:lineRule="auto"/>
        <w:ind w:left="112" w:right="107"/>
        <w:jc w:val="both"/>
        <w:rPr>
          <w:rFonts w:eastAsia="Times New Roman" w:cs="Times New Roman"/>
          <w:bCs/>
          <w:sz w:val="24"/>
          <w:szCs w:val="24"/>
          <w:lang w:eastAsia="it-IT"/>
        </w:rPr>
      </w:pPr>
    </w:p>
    <w:p w14:paraId="5FD66703" w14:textId="42F51B84" w:rsidR="00D15593" w:rsidRPr="00FD600B" w:rsidRDefault="00D15593" w:rsidP="00FD600B">
      <w:pPr>
        <w:spacing w:before="134" w:after="0" w:line="360" w:lineRule="auto"/>
        <w:ind w:left="112" w:right="107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PER RICHIEDERE LE CREDENZIALI</w:t>
      </w:r>
      <w:r w:rsidR="00FD600B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(</w:t>
      </w:r>
      <w:r w:rsidR="00FD600B" w:rsidRPr="00FD600B">
        <w:rPr>
          <w:rFonts w:eastAsia="Times New Roman" w:cs="Times New Roman"/>
          <w:color w:val="FF0000"/>
          <w:sz w:val="24"/>
          <w:szCs w:val="24"/>
          <w:lang w:eastAsia="it-IT"/>
        </w:rPr>
        <w:t>ATTENZIONE:</w:t>
      </w:r>
      <w:r w:rsidR="00FD600B">
        <w:rPr>
          <w:rFonts w:eastAsia="Times New Roman" w:cs="Times New Roman"/>
          <w:sz w:val="24"/>
          <w:szCs w:val="24"/>
          <w:lang w:eastAsia="it-IT"/>
        </w:rPr>
        <w:t xml:space="preserve"> per effettuare la richiesta è indispensabile disporre di un indirizzo di posta elettronica certificata. Vedi </w:t>
      </w:r>
      <w:hyperlink r:id="rId5" w:history="1">
        <w:r w:rsidR="00FD600B" w:rsidRPr="00FD600B">
          <w:rPr>
            <w:rStyle w:val="Collegamentoipertestuale"/>
            <w:rFonts w:eastAsia="Times New Roman" w:cs="Times New Roman"/>
            <w:sz w:val="24"/>
            <w:szCs w:val="24"/>
            <w:lang w:eastAsia="it-IT"/>
          </w:rPr>
          <w:t>qui</w:t>
        </w:r>
      </w:hyperlink>
      <w:r w:rsidR="00FD600B">
        <w:rPr>
          <w:rFonts w:eastAsia="Times New Roman" w:cs="Times New Roman"/>
          <w:sz w:val="24"/>
          <w:szCs w:val="24"/>
          <w:lang w:eastAsia="it-IT"/>
        </w:rPr>
        <w:t xml:space="preserve"> come ottenere una casella </w:t>
      </w:r>
      <w:proofErr w:type="spellStart"/>
      <w:r w:rsidR="00FD600B">
        <w:rPr>
          <w:rFonts w:eastAsia="Times New Roman" w:cs="Times New Roman"/>
          <w:sz w:val="24"/>
          <w:szCs w:val="24"/>
          <w:lang w:eastAsia="it-IT"/>
        </w:rPr>
        <w:t>pec</w:t>
      </w:r>
      <w:proofErr w:type="spellEnd"/>
      <w:r w:rsidR="00FD600B">
        <w:rPr>
          <w:rFonts w:eastAsia="Times New Roman" w:cs="Times New Roman"/>
          <w:sz w:val="24"/>
          <w:szCs w:val="24"/>
          <w:lang w:eastAsia="it-IT"/>
        </w:rPr>
        <w:t xml:space="preserve"> gratuita all’Ordine)</w:t>
      </w:r>
      <w:r w:rsidRPr="009F4007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:</w:t>
      </w:r>
    </w:p>
    <w:p w14:paraId="3F3AC9E9" w14:textId="7DDBA8B7" w:rsidR="00A80EB7" w:rsidRPr="009F4007" w:rsidRDefault="0038126C" w:rsidP="007D5EAF">
      <w:pPr>
        <w:pStyle w:val="Paragrafoelenco"/>
        <w:numPr>
          <w:ilvl w:val="0"/>
          <w:numId w:val="1"/>
        </w:numPr>
        <w:spacing w:before="134" w:after="0" w:line="360" w:lineRule="auto"/>
        <w:ind w:right="107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hyperlink r:id="rId6" w:history="1">
        <w:r w:rsidR="00D00104">
          <w:rPr>
            <w:rStyle w:val="Collegamentoipertestuale"/>
            <w:rFonts w:eastAsia="Times New Roman" w:cs="Times New Roman"/>
            <w:b/>
            <w:bCs/>
            <w:sz w:val="24"/>
            <w:szCs w:val="24"/>
            <w:lang w:eastAsia="it-IT"/>
          </w:rPr>
          <w:t>Accedi da qui</w:t>
        </w:r>
        <w:r w:rsidR="007D5EAF" w:rsidRPr="009F4007">
          <w:rPr>
            <w:rStyle w:val="Collegamentoipertestuale"/>
            <w:rFonts w:eastAsia="Times New Roman" w:cs="Times New Roman"/>
            <w:b/>
            <w:bCs/>
            <w:sz w:val="24"/>
            <w:szCs w:val="24"/>
            <w:lang w:eastAsia="it-IT"/>
          </w:rPr>
          <w:t xml:space="preserve"> alla piattaforma</w:t>
        </w:r>
      </w:hyperlink>
    </w:p>
    <w:p w14:paraId="4D60D818" w14:textId="77777777" w:rsidR="007D76DC" w:rsidRPr="009F4007" w:rsidRDefault="007D5EAF" w:rsidP="007D5EAF">
      <w:pPr>
        <w:pStyle w:val="Paragrafoelenco"/>
        <w:numPr>
          <w:ilvl w:val="0"/>
          <w:numId w:val="1"/>
        </w:numPr>
        <w:spacing w:before="134" w:after="0" w:line="360" w:lineRule="auto"/>
        <w:ind w:right="107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r w:rsidRPr="009F4007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Selezionare l’opportuna tipologia, ovvero</w:t>
      </w:r>
      <w:r w:rsidR="007D76DC" w:rsidRPr="009F4007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:</w:t>
      </w:r>
    </w:p>
    <w:p w14:paraId="174EF281" w14:textId="77777777" w:rsidR="007D5EAF" w:rsidRPr="009F4007" w:rsidRDefault="007D5EAF" w:rsidP="009F4007">
      <w:pPr>
        <w:pStyle w:val="Paragrafoelenco"/>
        <w:numPr>
          <w:ilvl w:val="0"/>
          <w:numId w:val="2"/>
        </w:numPr>
        <w:spacing w:before="134" w:after="0" w:line="360" w:lineRule="auto"/>
        <w:ind w:right="107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r w:rsidRPr="009F4007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lastRenderedPageBreak/>
        <w:t xml:space="preserve"> “Iscritti all’Albo professionale degli Psicologi”</w:t>
      </w:r>
      <w:r w:rsidR="007D76DC" w:rsidRPr="009F4007">
        <w:rPr>
          <w:noProof/>
          <w:sz w:val="24"/>
          <w:szCs w:val="24"/>
          <w:lang w:eastAsia="it-IT"/>
        </w:rPr>
        <w:t xml:space="preserve"> nel caso di liberi professionisti che emettono fatture con partita IVA personale</w:t>
      </w:r>
    </w:p>
    <w:p w14:paraId="4AB9F3EA" w14:textId="77777777" w:rsidR="007D76DC" w:rsidRPr="009F4007" w:rsidRDefault="007D76DC" w:rsidP="007D76DC">
      <w:pPr>
        <w:spacing w:before="134" w:after="0" w:line="360" w:lineRule="auto"/>
        <w:ind w:right="107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r w:rsidRPr="009F4007">
        <w:rPr>
          <w:noProof/>
          <w:sz w:val="24"/>
          <w:szCs w:val="24"/>
          <w:lang w:eastAsia="it-IT"/>
        </w:rPr>
        <w:drawing>
          <wp:inline distT="0" distB="0" distL="0" distR="0" wp14:anchorId="79F5E268" wp14:editId="68FBA7F7">
            <wp:extent cx="4488180" cy="1614728"/>
            <wp:effectExtent l="0" t="0" r="7620" b="5080"/>
            <wp:docPr id="1" name="Immagine 1" descr="cid:image001.png@01D21F10.2E82A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D21F10.2E82AF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141" cy="161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228F" w14:textId="77777777" w:rsidR="00352F18" w:rsidRPr="009F4007" w:rsidRDefault="00352F18" w:rsidP="007D76DC">
      <w:pPr>
        <w:spacing w:before="134" w:after="0" w:line="360" w:lineRule="auto"/>
        <w:ind w:right="107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r w:rsidRPr="009F4007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Sarà necessario inserire i seguenti dati OBBLIGATORI:</w:t>
      </w:r>
    </w:p>
    <w:p w14:paraId="576DBDE3" w14:textId="77777777" w:rsidR="006007BD" w:rsidRPr="009F4007" w:rsidRDefault="006007BD" w:rsidP="006007BD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eastAsia="it-IT"/>
        </w:rPr>
        <w:t>* Partita IVA* Codice Fiscale richiedente</w:t>
      </w:r>
      <w:r w:rsidR="00352F18"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* Numero Tessera Sanitaria richiedente* Data scadenza Tessera Sanitaria richiedente* Indirizzo di Posta elettronica certificata (PEC)</w:t>
      </w:r>
      <w:r w:rsidR="00352F18"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* Conferma indirizzo di Posta elettronica certificata (PEC)</w:t>
      </w:r>
      <w:r w:rsidR="00352F18" w:rsidRPr="009F4007">
        <w:rPr>
          <w:rFonts w:eastAsia="Times New Roman" w:cs="Times New Roman"/>
          <w:sz w:val="24"/>
          <w:szCs w:val="24"/>
          <w:lang w:eastAsia="it-IT"/>
        </w:rPr>
        <w:t xml:space="preserve"> * Regione Albo professionale</w:t>
      </w:r>
      <w:r w:rsidRPr="009F4007">
        <w:rPr>
          <w:rFonts w:eastAsia="Times New Roman" w:cs="Times New Roman"/>
          <w:sz w:val="24"/>
          <w:szCs w:val="24"/>
          <w:lang w:eastAsia="it-IT"/>
        </w:rPr>
        <w:t>* Numero Iscrizione</w:t>
      </w:r>
    </w:p>
    <w:p w14:paraId="281A838F" w14:textId="77777777" w:rsidR="002C4FEC" w:rsidRPr="009F4007" w:rsidRDefault="006007BD" w:rsidP="002C4FEC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eastAsia="it-IT"/>
        </w:rPr>
        <w:t>* Data inizio (data iscrizione)</w:t>
      </w:r>
    </w:p>
    <w:p w14:paraId="1C35D37A" w14:textId="77777777" w:rsidR="002C4FEC" w:rsidRPr="009F4007" w:rsidRDefault="002C4FEC" w:rsidP="002C4FEC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57FEB095" w14:textId="77777777" w:rsidR="006007BD" w:rsidRPr="009F4007" w:rsidRDefault="006007BD" w:rsidP="002C4FE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proofErr w:type="gramStart"/>
      <w:r w:rsidRPr="009F4007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oppure</w:t>
      </w:r>
      <w:proofErr w:type="gramEnd"/>
    </w:p>
    <w:p w14:paraId="60C925FC" w14:textId="45C412F9" w:rsidR="007D5EAF" w:rsidRPr="009F4007" w:rsidRDefault="007D76DC" w:rsidP="009F4007">
      <w:pPr>
        <w:pStyle w:val="Paragrafoelenco"/>
        <w:numPr>
          <w:ilvl w:val="0"/>
          <w:numId w:val="2"/>
        </w:numPr>
        <w:spacing w:before="134" w:after="0" w:line="360" w:lineRule="auto"/>
        <w:ind w:right="107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r w:rsidRPr="009F4007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“Strutture sanitarie autorizzate etc.” </w:t>
      </w:r>
      <w:r w:rsidRPr="00B37550">
        <w:rPr>
          <w:rFonts w:eastAsia="Times New Roman" w:cs="Times New Roman"/>
          <w:bCs/>
          <w:sz w:val="24"/>
          <w:szCs w:val="24"/>
          <w:lang w:eastAsia="it-IT"/>
        </w:rPr>
        <w:t xml:space="preserve">nel caso in cui le fatture per le prestazioni siano state </w:t>
      </w:r>
      <w:r w:rsidR="00276482" w:rsidRPr="00D00104">
        <w:rPr>
          <w:rFonts w:eastAsia="Times New Roman" w:cs="Times New Roman"/>
          <w:bCs/>
          <w:sz w:val="24"/>
          <w:szCs w:val="24"/>
          <w:lang w:eastAsia="it-IT"/>
        </w:rPr>
        <w:t>emesse</w:t>
      </w:r>
      <w:r w:rsidRPr="00D00104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Pr="00B37550">
        <w:rPr>
          <w:rFonts w:eastAsia="Times New Roman" w:cs="Times New Roman"/>
          <w:bCs/>
          <w:sz w:val="24"/>
          <w:szCs w:val="24"/>
          <w:lang w:eastAsia="it-IT"/>
        </w:rPr>
        <w:t>da studi pr</w:t>
      </w:r>
      <w:r w:rsidR="006007BD" w:rsidRPr="00B37550">
        <w:rPr>
          <w:rFonts w:eastAsia="Times New Roman" w:cs="Times New Roman"/>
          <w:bCs/>
          <w:sz w:val="24"/>
          <w:szCs w:val="24"/>
          <w:lang w:eastAsia="it-IT"/>
        </w:rPr>
        <w:t xml:space="preserve">ofessionali associati, società </w:t>
      </w:r>
      <w:r w:rsidRPr="00B37550">
        <w:rPr>
          <w:rFonts w:eastAsia="Times New Roman" w:cs="Times New Roman"/>
          <w:bCs/>
          <w:sz w:val="24"/>
          <w:szCs w:val="24"/>
          <w:lang w:eastAsia="it-IT"/>
        </w:rPr>
        <w:t>tra professionisti a qualsiasi titolo costituite, altri enti e strutture, comunque NON convenzionate con il Sistema Sanitario Nazionale (in caso di strutture convenzionate la trasmissione dati avviene con diverse modalità che non riguardano il singolo professi</w:t>
      </w:r>
      <w:r w:rsidR="006007BD" w:rsidRPr="00B37550">
        <w:rPr>
          <w:rFonts w:eastAsia="Times New Roman" w:cs="Times New Roman"/>
          <w:bCs/>
          <w:sz w:val="24"/>
          <w:szCs w:val="24"/>
          <w:lang w:eastAsia="it-IT"/>
        </w:rPr>
        <w:t>o</w:t>
      </w:r>
      <w:r w:rsidRPr="00B37550">
        <w:rPr>
          <w:rFonts w:eastAsia="Times New Roman" w:cs="Times New Roman"/>
          <w:bCs/>
          <w:sz w:val="24"/>
          <w:szCs w:val="24"/>
          <w:lang w:eastAsia="it-IT"/>
        </w:rPr>
        <w:t>nista)</w:t>
      </w:r>
    </w:p>
    <w:p w14:paraId="1FC316EE" w14:textId="77777777" w:rsidR="007D76DC" w:rsidRPr="009F4007" w:rsidRDefault="007D76DC" w:rsidP="007D76DC">
      <w:pPr>
        <w:spacing w:before="134" w:after="0" w:line="360" w:lineRule="auto"/>
        <w:ind w:left="112" w:right="107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r w:rsidRPr="009F4007">
        <w:rPr>
          <w:rFonts w:eastAsia="Times New Roman" w:cs="Times New Roman"/>
          <w:b/>
          <w:bCs/>
          <w:noProof/>
          <w:sz w:val="24"/>
          <w:szCs w:val="24"/>
          <w:u w:val="single"/>
          <w:lang w:eastAsia="it-IT"/>
        </w:rPr>
        <w:drawing>
          <wp:inline distT="0" distB="0" distL="0" distR="0" wp14:anchorId="1967960F" wp14:editId="35F4836F">
            <wp:extent cx="4366260" cy="1464944"/>
            <wp:effectExtent l="0" t="0" r="0" b="2540"/>
            <wp:docPr id="3" name="Immagine 3" descr="C:\Users\adrianaandalo\Desktop\TESSERA SANITARIA\strut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anaandalo\Desktop\TESSERA SANITARIA\strut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86" cy="147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36EE5" w14:textId="77777777" w:rsidR="00352F18" w:rsidRPr="009F4007" w:rsidRDefault="00352F18" w:rsidP="00352F18">
      <w:pPr>
        <w:spacing w:before="134" w:after="0" w:line="360" w:lineRule="auto"/>
        <w:ind w:right="107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r w:rsidRPr="009F4007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Sarà necessario inserire i seguenti dati OBBLIGATORI:</w:t>
      </w:r>
    </w:p>
    <w:p w14:paraId="0DD21725" w14:textId="77777777" w:rsidR="007D5EAF" w:rsidRPr="009F4007" w:rsidRDefault="006007BD" w:rsidP="002C4FEC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eastAsia="it-IT"/>
        </w:rPr>
        <w:t>* Partita IVA* Codice Fiscale richiedente (</w:t>
      </w:r>
      <w:r w:rsidRPr="009F4007">
        <w:rPr>
          <w:rFonts w:eastAsia="Times New Roman" w:cs="Times New Roman"/>
          <w:color w:val="FF0000"/>
          <w:sz w:val="24"/>
          <w:szCs w:val="24"/>
          <w:lang w:eastAsia="it-IT"/>
        </w:rPr>
        <w:t>Titolare o Legale Rappresentante</w:t>
      </w:r>
      <w:r w:rsidRPr="009F4007">
        <w:rPr>
          <w:rFonts w:eastAsia="Times New Roman" w:cs="Times New Roman"/>
          <w:sz w:val="24"/>
          <w:szCs w:val="24"/>
          <w:lang w:eastAsia="it-IT"/>
        </w:rPr>
        <w:t>)</w:t>
      </w:r>
      <w:r w:rsidR="00352F18"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* Numero Tessera Sanitaria richiedente* Data scadenza Tessera Sanitaria richiedente* Indirizzo di Posta elettronica certificata (PEC)</w:t>
      </w:r>
      <w:r w:rsidR="00352F18"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* Conferma indirizzo di Posta elettronica certificata (PEC)</w:t>
      </w:r>
      <w:r w:rsidR="00352F18"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2C4FEC" w:rsidRPr="009F4007">
        <w:rPr>
          <w:rFonts w:eastAsia="Times New Roman" w:cs="Times New Roman"/>
          <w:sz w:val="24"/>
          <w:szCs w:val="24"/>
          <w:lang w:eastAsia="it-IT"/>
        </w:rPr>
        <w:t>*</w:t>
      </w:r>
      <w:r w:rsidRPr="009F4007">
        <w:rPr>
          <w:rFonts w:eastAsia="Times New Roman" w:cs="Times New Roman"/>
          <w:sz w:val="24"/>
          <w:szCs w:val="24"/>
          <w:lang w:eastAsia="it-IT"/>
        </w:rPr>
        <w:t>Denominazione</w:t>
      </w:r>
      <w:r w:rsidR="002C4FEC"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 xml:space="preserve">* Indirizzo sede principale (via, numero civico, </w:t>
      </w:r>
      <w:proofErr w:type="spellStart"/>
      <w:r w:rsidRPr="009F4007">
        <w:rPr>
          <w:rFonts w:eastAsia="Times New Roman" w:cs="Times New Roman"/>
          <w:sz w:val="24"/>
          <w:szCs w:val="24"/>
          <w:lang w:eastAsia="it-IT"/>
        </w:rPr>
        <w:t>cap</w:t>
      </w:r>
      <w:proofErr w:type="spellEnd"/>
      <w:r w:rsidRPr="009F4007">
        <w:rPr>
          <w:rFonts w:eastAsia="Times New Roman" w:cs="Times New Roman"/>
          <w:sz w:val="24"/>
          <w:szCs w:val="24"/>
          <w:lang w:eastAsia="it-IT"/>
        </w:rPr>
        <w:t xml:space="preserve">) </w:t>
      </w:r>
      <w:r w:rsidR="0029099C" w:rsidRPr="009F4007">
        <w:rPr>
          <w:rFonts w:eastAsia="Times New Roman" w:cs="Times New Roman"/>
          <w:sz w:val="24"/>
          <w:szCs w:val="24"/>
          <w:lang w:eastAsia="it-IT"/>
        </w:rPr>
        <w:t xml:space="preserve">* Provincia </w:t>
      </w:r>
      <w:r w:rsidR="002C4FEC" w:rsidRPr="009F4007">
        <w:rPr>
          <w:rFonts w:eastAsia="Times New Roman" w:cs="Times New Roman"/>
          <w:sz w:val="24"/>
          <w:szCs w:val="24"/>
          <w:lang w:eastAsia="it-IT"/>
        </w:rPr>
        <w:t xml:space="preserve">* </w:t>
      </w:r>
      <w:r w:rsidR="002C4FEC" w:rsidRPr="009F4007">
        <w:rPr>
          <w:rFonts w:eastAsia="Times New Roman" w:cs="Times New Roman"/>
          <w:color w:val="FF0000"/>
          <w:sz w:val="24"/>
          <w:szCs w:val="24"/>
          <w:lang w:eastAsia="it-IT"/>
        </w:rPr>
        <w:t xml:space="preserve">Ente </w:t>
      </w:r>
      <w:proofErr w:type="spellStart"/>
      <w:r w:rsidR="002C4FEC" w:rsidRPr="009F4007">
        <w:rPr>
          <w:rFonts w:eastAsia="Times New Roman" w:cs="Times New Roman"/>
          <w:color w:val="FF0000"/>
          <w:sz w:val="24"/>
          <w:szCs w:val="24"/>
          <w:lang w:eastAsia="it-IT"/>
        </w:rPr>
        <w:t>autorizzatore</w:t>
      </w:r>
      <w:proofErr w:type="spellEnd"/>
      <w:r w:rsidR="002C4FEC"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>* Numero Atto di autorizzazione* Data inizio (data rilascio autorizzazione)</w:t>
      </w:r>
      <w:r w:rsidR="0029099C"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4FCE92A6" w14:textId="310D2F6D" w:rsidR="00D15593" w:rsidRPr="00B37550" w:rsidRDefault="002C4FEC" w:rsidP="00D15593">
      <w:pPr>
        <w:spacing w:before="134" w:after="0" w:line="360" w:lineRule="auto"/>
        <w:ind w:left="112" w:right="107"/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B37550">
        <w:rPr>
          <w:rFonts w:eastAsia="Times New Roman" w:cs="Times New Roman"/>
          <w:bCs/>
          <w:sz w:val="24"/>
          <w:szCs w:val="24"/>
          <w:lang w:eastAsia="it-IT"/>
        </w:rPr>
        <w:t xml:space="preserve">Per alcune formule societarie, individuare i dati corretti da inserire tali campi può risultare problematico come ad esempio nel caso degli studi professionali associati. Fino ad ora, </w:t>
      </w:r>
      <w:r w:rsidR="00530E24" w:rsidRPr="00B37550">
        <w:rPr>
          <w:rFonts w:eastAsia="Times New Roman" w:cs="Times New Roman"/>
          <w:bCs/>
          <w:sz w:val="24"/>
          <w:szCs w:val="24"/>
          <w:lang w:eastAsia="it-IT"/>
        </w:rPr>
        <w:t xml:space="preserve">non è stato </w:t>
      </w:r>
      <w:r w:rsidR="00530E24" w:rsidRPr="00B37550">
        <w:rPr>
          <w:rFonts w:eastAsia="Times New Roman" w:cs="Times New Roman"/>
          <w:bCs/>
          <w:sz w:val="24"/>
          <w:szCs w:val="24"/>
          <w:lang w:eastAsia="it-IT"/>
        </w:rPr>
        <w:lastRenderedPageBreak/>
        <w:t xml:space="preserve">possibile </w:t>
      </w:r>
      <w:r w:rsidRPr="00B37550">
        <w:rPr>
          <w:rFonts w:eastAsia="Times New Roman" w:cs="Times New Roman"/>
          <w:bCs/>
          <w:sz w:val="24"/>
          <w:szCs w:val="24"/>
          <w:lang w:eastAsia="it-IT"/>
        </w:rPr>
        <w:t>otten</w:t>
      </w:r>
      <w:r w:rsidR="00530E24" w:rsidRPr="00B37550">
        <w:rPr>
          <w:rFonts w:eastAsia="Times New Roman" w:cs="Times New Roman"/>
          <w:bCs/>
          <w:sz w:val="24"/>
          <w:szCs w:val="24"/>
          <w:lang w:eastAsia="it-IT"/>
        </w:rPr>
        <w:t>e</w:t>
      </w:r>
      <w:r w:rsidRPr="00B37550">
        <w:rPr>
          <w:rFonts w:eastAsia="Times New Roman" w:cs="Times New Roman"/>
          <w:bCs/>
          <w:sz w:val="24"/>
          <w:szCs w:val="24"/>
          <w:lang w:eastAsia="it-IT"/>
        </w:rPr>
        <w:t>re indicazioni</w:t>
      </w:r>
      <w:r w:rsidR="00530E24" w:rsidRPr="00B37550">
        <w:rPr>
          <w:rFonts w:eastAsia="Times New Roman" w:cs="Times New Roman"/>
          <w:bCs/>
          <w:sz w:val="24"/>
          <w:szCs w:val="24"/>
          <w:lang w:eastAsia="it-IT"/>
        </w:rPr>
        <w:t xml:space="preserve"> in merito da parte dei gestori del portale e, quindi, è possibile solo fornire qualche suggerimento</w:t>
      </w:r>
      <w:r w:rsidR="00D00104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D00104" w:rsidRPr="00A8274A">
        <w:rPr>
          <w:rFonts w:eastAsia="Times New Roman" w:cs="Times New Roman"/>
          <w:bCs/>
          <w:sz w:val="24"/>
          <w:szCs w:val="24"/>
          <w:lang w:eastAsia="it-IT"/>
        </w:rPr>
        <w:t>per cercare di aggirare l’ostacolo</w:t>
      </w:r>
      <w:r w:rsidR="00530E24" w:rsidRPr="00A8274A">
        <w:rPr>
          <w:rFonts w:eastAsia="Times New Roman" w:cs="Times New Roman"/>
          <w:bCs/>
          <w:sz w:val="24"/>
          <w:szCs w:val="24"/>
          <w:lang w:eastAsia="it-IT"/>
        </w:rPr>
        <w:t>:</w:t>
      </w:r>
      <w:r w:rsidR="00530E24" w:rsidRPr="00B37550">
        <w:rPr>
          <w:rFonts w:eastAsia="Times New Roman" w:cs="Times New Roman"/>
          <w:bCs/>
          <w:sz w:val="24"/>
          <w:szCs w:val="24"/>
          <w:lang w:eastAsia="it-IT"/>
        </w:rPr>
        <w:t xml:space="preserve"> ove sia assente la figura del Titolare o Legale Responsabile, indicare la figura professionale che ha, </w:t>
      </w:r>
      <w:r w:rsidR="00B37550">
        <w:rPr>
          <w:rFonts w:eastAsia="Times New Roman" w:cs="Times New Roman"/>
          <w:bCs/>
          <w:sz w:val="24"/>
          <w:szCs w:val="24"/>
          <w:lang w:eastAsia="it-IT"/>
        </w:rPr>
        <w:t xml:space="preserve">o a cui può essere ricondotta, </w:t>
      </w:r>
      <w:r w:rsidR="00530E24" w:rsidRPr="00B37550">
        <w:rPr>
          <w:rFonts w:eastAsia="Times New Roman" w:cs="Times New Roman"/>
          <w:bCs/>
          <w:sz w:val="24"/>
          <w:szCs w:val="24"/>
          <w:lang w:eastAsia="it-IT"/>
        </w:rPr>
        <w:t>un’attività preminente; nel caso in cui non sia prevista un’autorizzazione, indicare il Comune come tale.</w:t>
      </w:r>
    </w:p>
    <w:p w14:paraId="2B54C5FE" w14:textId="77777777" w:rsidR="00D15593" w:rsidRPr="009F4007" w:rsidRDefault="00D15593" w:rsidP="00D15593">
      <w:pPr>
        <w:autoSpaceDE w:val="0"/>
        <w:autoSpaceDN w:val="0"/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 xml:space="preserve">Entro il prossimo 31 gennaio 2017, </w:t>
      </w:r>
      <w:r w:rsidRPr="009F4007">
        <w:rPr>
          <w:rFonts w:eastAsia="Times New Roman" w:cs="Times New Roman"/>
          <w:sz w:val="24"/>
          <w:szCs w:val="24"/>
          <w:lang w:eastAsia="it-IT"/>
        </w:rPr>
        <w:t>verosimilment</w:t>
      </w:r>
      <w:r w:rsidR="00A80EB7" w:rsidRPr="009F4007">
        <w:rPr>
          <w:rFonts w:eastAsia="Times New Roman" w:cs="Times New Roman"/>
          <w:sz w:val="24"/>
          <w:szCs w:val="24"/>
          <w:lang w:eastAsia="it-IT"/>
        </w:rPr>
        <w:t>e,</w:t>
      </w:r>
      <w:r w:rsidRPr="009F4007">
        <w:rPr>
          <w:rFonts w:eastAsia="Times New Roman" w:cs="Times New Roman"/>
          <w:sz w:val="24"/>
          <w:szCs w:val="24"/>
          <w:lang w:eastAsia="it-IT"/>
        </w:rPr>
        <w:t xml:space="preserve"> dovranno essere comunicati i seguenti dati per tutte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le prestazioni nei confronti di persone fisiche: </w:t>
      </w:r>
    </w:p>
    <w:p w14:paraId="6E3C7185" w14:textId="77777777" w:rsidR="00D15593" w:rsidRPr="009F4007" w:rsidRDefault="00D15593" w:rsidP="00FD600B">
      <w:pPr>
        <w:autoSpaceDE w:val="0"/>
        <w:autoSpaceDN w:val="0"/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val="en-US" w:eastAsia="it-IT"/>
        </w:rPr>
        <w:sym w:font="Symbol" w:char="F0B7"/>
      </w:r>
      <w:r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 w:rsidRPr="009F4007">
        <w:rPr>
          <w:rFonts w:eastAsia="Times New Roman" w:cs="Times New Roman"/>
          <w:sz w:val="24"/>
          <w:szCs w:val="24"/>
          <w:lang w:eastAsia="it-IT"/>
        </w:rPr>
        <w:t>codice</w:t>
      </w:r>
      <w:proofErr w:type="gramEnd"/>
      <w:r w:rsidRPr="009F4007">
        <w:rPr>
          <w:rFonts w:eastAsia="Times New Roman" w:cs="Times New Roman"/>
          <w:sz w:val="24"/>
          <w:szCs w:val="24"/>
          <w:lang w:eastAsia="it-IT"/>
        </w:rPr>
        <w:t xml:space="preserve"> fiscale del contribuente/familiare a carico;</w:t>
      </w:r>
    </w:p>
    <w:p w14:paraId="1FDBE9C3" w14:textId="77777777" w:rsidR="00D15593" w:rsidRPr="009F4007" w:rsidRDefault="00D15593" w:rsidP="00FD600B">
      <w:pPr>
        <w:autoSpaceDE w:val="0"/>
        <w:autoSpaceDN w:val="0"/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val="en-US" w:eastAsia="it-IT"/>
        </w:rPr>
        <w:sym w:font="Symbol" w:char="F0B7"/>
      </w:r>
      <w:r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 w:rsidRPr="009F4007">
        <w:rPr>
          <w:rFonts w:eastAsia="Times New Roman" w:cs="Times New Roman"/>
          <w:sz w:val="24"/>
          <w:szCs w:val="24"/>
          <w:lang w:eastAsia="it-IT"/>
        </w:rPr>
        <w:t>codice</w:t>
      </w:r>
      <w:proofErr w:type="gramEnd"/>
      <w:r w:rsidRPr="009F4007">
        <w:rPr>
          <w:rFonts w:eastAsia="Times New Roman" w:cs="Times New Roman"/>
          <w:sz w:val="24"/>
          <w:szCs w:val="24"/>
          <w:lang w:eastAsia="it-IT"/>
        </w:rPr>
        <w:t xml:space="preserve"> fiscale/partita IVA, cognome e nome/denominazione del soggetto che ha emesso la fattura (psicologo);</w:t>
      </w:r>
    </w:p>
    <w:p w14:paraId="52A3ADCA" w14:textId="77777777" w:rsidR="00D15593" w:rsidRPr="009F4007" w:rsidRDefault="00D15593" w:rsidP="00FD600B">
      <w:pPr>
        <w:autoSpaceDE w:val="0"/>
        <w:autoSpaceDN w:val="0"/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val="en-US" w:eastAsia="it-IT"/>
        </w:rPr>
        <w:sym w:font="Symbol" w:char="F0B7"/>
      </w:r>
      <w:r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 w:rsidRPr="009F4007">
        <w:rPr>
          <w:rFonts w:eastAsia="Times New Roman" w:cs="Times New Roman"/>
          <w:sz w:val="24"/>
          <w:szCs w:val="24"/>
          <w:lang w:eastAsia="it-IT"/>
        </w:rPr>
        <w:t>data</w:t>
      </w:r>
      <w:proofErr w:type="gramEnd"/>
      <w:r w:rsidRPr="009F4007">
        <w:rPr>
          <w:rFonts w:eastAsia="Times New Roman" w:cs="Times New Roman"/>
          <w:sz w:val="24"/>
          <w:szCs w:val="24"/>
          <w:lang w:eastAsia="it-IT"/>
        </w:rPr>
        <w:t xml:space="preserve"> del documento fiscale attestante la spesa;</w:t>
      </w:r>
    </w:p>
    <w:p w14:paraId="6C4EF0F4" w14:textId="77777777" w:rsidR="00D15593" w:rsidRPr="009F4007" w:rsidRDefault="00D15593" w:rsidP="00FD600B">
      <w:pPr>
        <w:autoSpaceDE w:val="0"/>
        <w:autoSpaceDN w:val="0"/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val="en-US" w:eastAsia="it-IT"/>
        </w:rPr>
        <w:sym w:font="Symbol" w:char="F0B7"/>
      </w:r>
      <w:r w:rsidRPr="009F4007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 w:rsidRPr="009F4007">
        <w:rPr>
          <w:rFonts w:eastAsia="Times New Roman" w:cs="Times New Roman"/>
          <w:sz w:val="24"/>
          <w:szCs w:val="24"/>
          <w:lang w:eastAsia="it-IT"/>
        </w:rPr>
        <w:t>tipologia</w:t>
      </w:r>
      <w:proofErr w:type="gramEnd"/>
      <w:r w:rsidRPr="009F4007">
        <w:rPr>
          <w:rFonts w:eastAsia="Times New Roman" w:cs="Times New Roman"/>
          <w:sz w:val="24"/>
          <w:szCs w:val="24"/>
          <w:lang w:eastAsia="it-IT"/>
        </w:rPr>
        <w:t xml:space="preserve"> della spesa;</w:t>
      </w:r>
    </w:p>
    <w:p w14:paraId="2B7EA0ED" w14:textId="77777777" w:rsidR="00D15593" w:rsidRDefault="00D15593" w:rsidP="00FD600B">
      <w:pPr>
        <w:autoSpaceDE w:val="0"/>
        <w:autoSpaceDN w:val="0"/>
        <w:spacing w:before="100" w:beforeAutospacing="1" w:after="100" w:afterAutospacing="1" w:line="240" w:lineRule="auto"/>
        <w:ind w:left="567"/>
        <w:jc w:val="both"/>
        <w:rPr>
          <w:rFonts w:eastAsia="Times New Roman" w:cs="Times New Roman"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val="en-US" w:eastAsia="it-IT"/>
        </w:rPr>
        <w:sym w:font="Symbol" w:char="F0B7"/>
      </w:r>
      <w:r w:rsidR="000243D9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 w:rsidR="000243D9">
        <w:rPr>
          <w:rFonts w:eastAsia="Times New Roman" w:cs="Times New Roman"/>
          <w:sz w:val="24"/>
          <w:szCs w:val="24"/>
          <w:lang w:eastAsia="it-IT"/>
        </w:rPr>
        <w:t>importo</w:t>
      </w:r>
      <w:proofErr w:type="gramEnd"/>
      <w:r w:rsidR="000243D9">
        <w:rPr>
          <w:rFonts w:eastAsia="Times New Roman" w:cs="Times New Roman"/>
          <w:sz w:val="24"/>
          <w:szCs w:val="24"/>
          <w:lang w:eastAsia="it-IT"/>
        </w:rPr>
        <w:t xml:space="preserve"> della spesa.</w:t>
      </w:r>
    </w:p>
    <w:p w14:paraId="33F0674F" w14:textId="77777777" w:rsidR="000243D9" w:rsidRPr="009F4007" w:rsidRDefault="000243D9" w:rsidP="000243D9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50C940D" w14:textId="78C9B255" w:rsidR="00D15593" w:rsidRPr="000243D9" w:rsidRDefault="00D15593" w:rsidP="00FD600B">
      <w:pPr>
        <w:autoSpaceDE w:val="0"/>
        <w:autoSpaceDN w:val="0"/>
        <w:spacing w:before="100" w:beforeAutospacing="1" w:after="100" w:afterAutospacing="1" w:line="36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  <w:r w:rsidRPr="009F4007">
        <w:rPr>
          <w:rFonts w:eastAsia="Times New Roman" w:cs="Times New Roman"/>
          <w:sz w:val="24"/>
          <w:szCs w:val="24"/>
          <w:lang w:eastAsia="it-IT"/>
        </w:rPr>
        <w:t xml:space="preserve">Gli psicologi, fino a nuova comunicazione, possono solo raccogliere tutti i dati sopra riportati per ciascun cliente. </w:t>
      </w:r>
      <w:r w:rsidR="000243D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F4007">
        <w:rPr>
          <w:rFonts w:eastAsia="Times New Roman" w:cs="Times New Roman"/>
          <w:sz w:val="24"/>
          <w:szCs w:val="24"/>
          <w:lang w:eastAsia="it-IT"/>
        </w:rPr>
        <w:t xml:space="preserve">E’ importante sapere che Il soggetto interessato (il paziente) può </w:t>
      </w:r>
      <w:r w:rsidRPr="009F4007">
        <w:rPr>
          <w:rFonts w:eastAsia="Times New Roman" w:cs="Times New Roman"/>
          <w:b/>
          <w:bCs/>
          <w:sz w:val="24"/>
          <w:szCs w:val="24"/>
          <w:lang w:eastAsia="it-IT"/>
        </w:rPr>
        <w:t xml:space="preserve">opporsi a rendere disponibili all’Agenzia delle Entrate </w:t>
      </w:r>
      <w:r w:rsidRPr="009F4007">
        <w:rPr>
          <w:rFonts w:eastAsia="Times New Roman" w:cs="Times New Roman"/>
          <w:sz w:val="24"/>
          <w:szCs w:val="24"/>
          <w:lang w:eastAsia="it-IT"/>
        </w:rPr>
        <w:t>le proprie spese sanitarie</w:t>
      </w:r>
      <w:r w:rsidR="00FD600B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="00FD600B" w:rsidRPr="00A8274A">
        <w:rPr>
          <w:rFonts w:eastAsia="Times New Roman" w:cs="Times New Roman"/>
          <w:sz w:val="24"/>
          <w:szCs w:val="24"/>
          <w:lang w:eastAsia="it-IT"/>
        </w:rPr>
        <w:t xml:space="preserve">Su questo specifico aspetto, si legga la </w:t>
      </w:r>
      <w:hyperlink r:id="rId10" w:history="1">
        <w:r w:rsidR="00FD600B" w:rsidRPr="00001FED">
          <w:rPr>
            <w:rStyle w:val="Collegamentoipertestuale"/>
            <w:rFonts w:eastAsia="Times New Roman" w:cs="Times New Roman"/>
            <w:sz w:val="24"/>
            <w:szCs w:val="24"/>
            <w:lang w:eastAsia="it-IT"/>
          </w:rPr>
          <w:t>circolare</w:t>
        </w:r>
      </w:hyperlink>
      <w:r w:rsidR="00FD600B" w:rsidRPr="00A8274A">
        <w:rPr>
          <w:rFonts w:eastAsia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FD600B" w:rsidRPr="00A8274A">
        <w:rPr>
          <w:rFonts w:eastAsia="Times New Roman" w:cs="Times New Roman"/>
          <w:sz w:val="24"/>
          <w:szCs w:val="24"/>
          <w:lang w:eastAsia="it-IT"/>
        </w:rPr>
        <w:t>molto dettagliata prodotta dal Consiglio Nazionale dell’Ordine.</w:t>
      </w:r>
    </w:p>
    <w:p w14:paraId="2E989E33" w14:textId="77777777" w:rsidR="00D15593" w:rsidRPr="000243D9" w:rsidRDefault="00D15593" w:rsidP="000243D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243D9">
        <w:rPr>
          <w:rFonts w:eastAsia="Times New Roman" w:cs="Times New Roman"/>
          <w:b/>
          <w:i/>
          <w:iCs/>
          <w:sz w:val="24"/>
          <w:szCs w:val="24"/>
          <w:lang w:eastAsia="it-IT"/>
        </w:rPr>
        <w:t xml:space="preserve">Sarà nostra cura aggiornare tempestivamente </w:t>
      </w:r>
      <w:r w:rsidR="000243D9" w:rsidRPr="000243D9">
        <w:rPr>
          <w:rFonts w:eastAsia="Times New Roman" w:cs="Times New Roman"/>
          <w:b/>
          <w:i/>
          <w:iCs/>
          <w:sz w:val="24"/>
          <w:szCs w:val="24"/>
          <w:lang w:eastAsia="it-IT"/>
        </w:rPr>
        <w:t>in merito a</w:t>
      </w:r>
      <w:r w:rsidRPr="000243D9">
        <w:rPr>
          <w:rFonts w:eastAsia="Times New Roman" w:cs="Times New Roman"/>
          <w:b/>
          <w:i/>
          <w:iCs/>
          <w:sz w:val="24"/>
          <w:szCs w:val="24"/>
          <w:lang w:eastAsia="it-IT"/>
        </w:rPr>
        <w:t xml:space="preserve"> nuove disposizioni </w:t>
      </w:r>
      <w:r w:rsidR="000243D9" w:rsidRPr="000243D9">
        <w:rPr>
          <w:rFonts w:eastAsia="Times New Roman" w:cs="Times New Roman"/>
          <w:b/>
          <w:i/>
          <w:iCs/>
          <w:sz w:val="24"/>
          <w:szCs w:val="24"/>
          <w:lang w:eastAsia="it-IT"/>
        </w:rPr>
        <w:t xml:space="preserve">e aggiornamenti </w:t>
      </w:r>
      <w:r w:rsidRPr="000243D9">
        <w:rPr>
          <w:rFonts w:eastAsia="Times New Roman" w:cs="Times New Roman"/>
          <w:b/>
          <w:i/>
          <w:iCs/>
          <w:sz w:val="24"/>
          <w:szCs w:val="24"/>
          <w:lang w:eastAsia="it-IT"/>
        </w:rPr>
        <w:t>in materia.</w:t>
      </w:r>
    </w:p>
    <w:p w14:paraId="2FF9DE73" w14:textId="77777777" w:rsidR="006007BD" w:rsidRPr="009F4007" w:rsidRDefault="006007BD">
      <w:pPr>
        <w:rPr>
          <w:sz w:val="24"/>
          <w:szCs w:val="24"/>
        </w:rPr>
      </w:pPr>
    </w:p>
    <w:sectPr w:rsidR="006007BD" w:rsidRPr="009F4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66D"/>
    <w:multiLevelType w:val="hybridMultilevel"/>
    <w:tmpl w:val="A53C5DF4"/>
    <w:lvl w:ilvl="0" w:tplc="A8CE7F42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6EC82FE4"/>
    <w:multiLevelType w:val="hybridMultilevel"/>
    <w:tmpl w:val="1A68834A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93"/>
    <w:rsid w:val="00001FED"/>
    <w:rsid w:val="000243D9"/>
    <w:rsid w:val="00081262"/>
    <w:rsid w:val="000846B8"/>
    <w:rsid w:val="000C6ADF"/>
    <w:rsid w:val="000D11DC"/>
    <w:rsid w:val="001120B9"/>
    <w:rsid w:val="00276482"/>
    <w:rsid w:val="0029099C"/>
    <w:rsid w:val="002C4FEC"/>
    <w:rsid w:val="00352F18"/>
    <w:rsid w:val="0038126C"/>
    <w:rsid w:val="0039048F"/>
    <w:rsid w:val="00507664"/>
    <w:rsid w:val="00530E24"/>
    <w:rsid w:val="006007BD"/>
    <w:rsid w:val="00761541"/>
    <w:rsid w:val="007D5EAF"/>
    <w:rsid w:val="007D76DC"/>
    <w:rsid w:val="009B17C5"/>
    <w:rsid w:val="009B1AD8"/>
    <w:rsid w:val="009F4007"/>
    <w:rsid w:val="00A80EB7"/>
    <w:rsid w:val="00A8274A"/>
    <w:rsid w:val="00B1057C"/>
    <w:rsid w:val="00B37550"/>
    <w:rsid w:val="00B56A39"/>
    <w:rsid w:val="00B61C1E"/>
    <w:rsid w:val="00C66B28"/>
    <w:rsid w:val="00CE14CE"/>
    <w:rsid w:val="00D00104"/>
    <w:rsid w:val="00D15593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1E159"/>
  <w15:chartTrackingRefBased/>
  <w15:docId w15:val="{603030AE-9D0D-49B9-B73A-F310104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1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55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5E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EAF"/>
    <w:rPr>
      <w:color w:val="0563C1" w:themeColor="hyperlink"/>
      <w:u w:val="single"/>
    </w:rPr>
  </w:style>
  <w:style w:type="character" w:customStyle="1" w:styleId="leftcolumn2">
    <w:name w:val="left_column_2"/>
    <w:basedOn w:val="Carpredefinitoparagrafo"/>
    <w:rsid w:val="006007BD"/>
  </w:style>
  <w:style w:type="character" w:customStyle="1" w:styleId="rightcolumn2">
    <w:name w:val="right_column_2"/>
    <w:basedOn w:val="Carpredefinitoparagrafo"/>
    <w:rsid w:val="006007BD"/>
  </w:style>
  <w:style w:type="character" w:styleId="Rimandocommento">
    <w:name w:val="annotation reference"/>
    <w:basedOn w:val="Carpredefinitoparagrafo"/>
    <w:uiPriority w:val="99"/>
    <w:semiHidden/>
    <w:unhideWhenUsed/>
    <w:rsid w:val="009F40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0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00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0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00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00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0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1F10.2E82AF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ts5.sanita.finanze.it/P730CensimentoRegistrazioneWeb/pages/includes/inserimento.js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rdinepsicologitoscana.it/Segreteria/PEC.html" TargetMode="External"/><Relationship Id="rId10" Type="http://schemas.openxmlformats.org/officeDocument/2006/relationships/hyperlink" Target="http://www.ordinepsicologitoscana.it/files/000011/00001198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Andalo</dc:creator>
  <cp:keywords/>
  <dc:description/>
  <cp:lastModifiedBy>Cristina Fortini</cp:lastModifiedBy>
  <cp:revision>4</cp:revision>
  <cp:lastPrinted>2016-10-10T08:34:00Z</cp:lastPrinted>
  <dcterms:created xsi:type="dcterms:W3CDTF">2016-10-19T13:00:00Z</dcterms:created>
  <dcterms:modified xsi:type="dcterms:W3CDTF">2016-11-28T10:58:00Z</dcterms:modified>
</cp:coreProperties>
</file>